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</w:tblGrid>
      <w:tr w:rsidR="008C48AF" w:rsidRPr="00790FE4" w:rsidTr="008C48AF">
        <w:trPr>
          <w:trHeight w:val="283"/>
        </w:trPr>
        <w:tc>
          <w:tcPr>
            <w:tcW w:w="5104" w:type="dxa"/>
          </w:tcPr>
          <w:p w:rsidR="008C48AF" w:rsidRPr="008C48AF" w:rsidRDefault="008C48AF" w:rsidP="008C48AF">
            <w:pPr>
              <w:jc w:val="center"/>
              <w:rPr>
                <w:rFonts w:ascii="Times New Roman" w:hAnsi="Times New Roman"/>
                <w:b/>
                <w:spacing w:val="88"/>
                <w:sz w:val="24"/>
              </w:rPr>
            </w:pPr>
            <w:bookmarkStart w:id="0" w:name="_GoBack"/>
            <w:bookmarkEnd w:id="0"/>
            <w:r w:rsidRPr="008C48AF">
              <w:rPr>
                <w:rFonts w:ascii="Times New Roman" w:hAnsi="Times New Roman"/>
                <w:b/>
                <w:spacing w:val="88"/>
                <w:sz w:val="24"/>
              </w:rPr>
              <w:t>ΕΛΛΗΝΙΚΗ ΔΗΜΟΚΡΑΤΙΑ</w:t>
            </w:r>
          </w:p>
        </w:tc>
      </w:tr>
      <w:tr w:rsidR="008C48AF" w:rsidRPr="00790FE4" w:rsidTr="008C48AF">
        <w:trPr>
          <w:trHeight w:val="283"/>
        </w:trPr>
        <w:tc>
          <w:tcPr>
            <w:tcW w:w="5104" w:type="dxa"/>
          </w:tcPr>
          <w:p w:rsidR="008C48AF" w:rsidRPr="008C48AF" w:rsidRDefault="008C48AF" w:rsidP="008C48AF">
            <w:pPr>
              <w:tabs>
                <w:tab w:val="left" w:pos="3430"/>
              </w:tabs>
              <w:ind w:right="567"/>
              <w:jc w:val="center"/>
              <w:rPr>
                <w:rFonts w:ascii="Times New Roman" w:hAnsi="Times New Roman"/>
                <w:sz w:val="24"/>
              </w:rPr>
            </w:pPr>
            <w:r w:rsidRPr="008C48AF">
              <w:rPr>
                <w:rFonts w:ascii="Times New Roman" w:hAnsi="Times New Roman"/>
                <w:noProof/>
                <w:sz w:val="24"/>
                <w:lang w:eastAsia="el-GR"/>
              </w:rPr>
              <w:drawing>
                <wp:inline distT="0" distB="0" distL="0" distR="0" wp14:anchorId="10F607BD" wp14:editId="4993A97D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8AF" w:rsidRDefault="008C48AF" w:rsidP="00FD014D">
      <w:pPr>
        <w:rPr>
          <w:rFonts w:ascii="Times New Roman" w:hAnsi="Times New Roman"/>
          <w:b/>
          <w:sz w:val="24"/>
        </w:rPr>
      </w:pPr>
    </w:p>
    <w:p w:rsidR="008C48AF" w:rsidRDefault="008C48AF" w:rsidP="00FD014D">
      <w:pPr>
        <w:rPr>
          <w:rFonts w:ascii="Times New Roman" w:hAnsi="Times New Roman"/>
          <w:b/>
          <w:sz w:val="24"/>
        </w:rPr>
      </w:pPr>
    </w:p>
    <w:p w:rsidR="008C48AF" w:rsidRDefault="008C48AF" w:rsidP="008C48A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ΑΝΑΚΟΙΝΩΣΗ</w:t>
      </w:r>
    </w:p>
    <w:p w:rsidR="00785D23" w:rsidRPr="00785D23" w:rsidRDefault="00785D23" w:rsidP="008C48AF">
      <w:pPr>
        <w:jc w:val="center"/>
        <w:rPr>
          <w:rFonts w:ascii="Times New Roman" w:hAnsi="Times New Roman"/>
          <w:b/>
          <w:sz w:val="24"/>
        </w:rPr>
      </w:pPr>
      <w:r w:rsidRPr="00785D23">
        <w:rPr>
          <w:rFonts w:ascii="Times New Roman" w:hAnsi="Times New Roman"/>
          <w:b/>
          <w:sz w:val="24"/>
        </w:rPr>
        <w:t>Εφαρμογή του μέτρου Ανώτατης Διάρκειας Φοίτησης – Διαγραφή φοιτητών</w:t>
      </w:r>
    </w:p>
    <w:p w:rsidR="00785D23" w:rsidRDefault="00785D23" w:rsidP="00FD014D">
      <w:pPr>
        <w:rPr>
          <w:rFonts w:ascii="Times New Roman" w:hAnsi="Times New Roman"/>
          <w:sz w:val="24"/>
        </w:rPr>
      </w:pPr>
    </w:p>
    <w:p w:rsidR="009040C3" w:rsidRDefault="00C95DBF" w:rsidP="00FD01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Αγαπητοί/</w:t>
      </w:r>
      <w:proofErr w:type="spellStart"/>
      <w:r>
        <w:rPr>
          <w:rFonts w:ascii="Times New Roman" w:hAnsi="Times New Roman"/>
          <w:sz w:val="24"/>
        </w:rPr>
        <w:t>ες</w:t>
      </w:r>
      <w:proofErr w:type="spellEnd"/>
      <w:r>
        <w:rPr>
          <w:rFonts w:ascii="Times New Roman" w:hAnsi="Times New Roman"/>
          <w:sz w:val="24"/>
        </w:rPr>
        <w:t xml:space="preserve"> φοιτητές/</w:t>
      </w:r>
      <w:proofErr w:type="spellStart"/>
      <w:r>
        <w:rPr>
          <w:rFonts w:ascii="Times New Roman" w:hAnsi="Times New Roman"/>
          <w:sz w:val="24"/>
        </w:rPr>
        <w:t>τριες</w:t>
      </w:r>
      <w:proofErr w:type="spellEnd"/>
    </w:p>
    <w:p w:rsidR="005D45FD" w:rsidRDefault="00C95DBF" w:rsidP="00FD01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Σύμφωνα με τα οριζόμενα στον ν. 4957/2022 και ειδικότερα στο άρθρο 76, </w:t>
      </w:r>
      <w:r w:rsidR="005B52C0">
        <w:rPr>
          <w:rFonts w:ascii="Times New Roman" w:hAnsi="Times New Roman"/>
          <w:sz w:val="24"/>
        </w:rPr>
        <w:t xml:space="preserve">στην Τριτοβάθμια </w:t>
      </w:r>
      <w:r w:rsidR="00785D23">
        <w:rPr>
          <w:rFonts w:ascii="Times New Roman" w:hAnsi="Times New Roman"/>
          <w:sz w:val="24"/>
        </w:rPr>
        <w:t>Ε</w:t>
      </w:r>
      <w:r w:rsidR="005B52C0">
        <w:rPr>
          <w:rFonts w:ascii="Times New Roman" w:hAnsi="Times New Roman"/>
          <w:sz w:val="24"/>
        </w:rPr>
        <w:t xml:space="preserve">κπαίδευση εφαρμόζεται το μέτρο της Ανώτατης Διάρκειας Φοίτησης (ΑΔΦ). </w:t>
      </w:r>
      <w:r w:rsidR="008B38B2">
        <w:rPr>
          <w:rFonts w:ascii="Times New Roman" w:hAnsi="Times New Roman"/>
          <w:sz w:val="24"/>
        </w:rPr>
        <w:t>Ο</w:t>
      </w:r>
      <w:r w:rsidR="005B52C0">
        <w:rPr>
          <w:rFonts w:ascii="Times New Roman" w:hAnsi="Times New Roman"/>
          <w:sz w:val="24"/>
        </w:rPr>
        <w:t xml:space="preserve"> υπολογισμός  της Ανώτατης Διάρκειας Φ</w:t>
      </w:r>
      <w:r w:rsidR="008B38B2">
        <w:rPr>
          <w:rFonts w:ascii="Times New Roman" w:hAnsi="Times New Roman"/>
          <w:sz w:val="24"/>
        </w:rPr>
        <w:t>οίτησης,</w:t>
      </w:r>
      <w:r w:rsidR="005B52C0">
        <w:rPr>
          <w:rFonts w:ascii="Times New Roman" w:hAnsi="Times New Roman"/>
          <w:sz w:val="24"/>
        </w:rPr>
        <w:t xml:space="preserve"> εξαρτάται από </w:t>
      </w:r>
      <w:r w:rsidR="008B38B2">
        <w:rPr>
          <w:rFonts w:ascii="Times New Roman" w:hAnsi="Times New Roman"/>
          <w:sz w:val="24"/>
        </w:rPr>
        <w:t xml:space="preserve">την κανονική διάρκεια σπουδών και το έτος εισαγωγής του φοιτητή. </w:t>
      </w:r>
    </w:p>
    <w:p w:rsidR="005B52C0" w:rsidRDefault="00306635" w:rsidP="005D45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Μετά τη συμπλήρωση του χρονικού ορίου της ΑΔΦ, </w:t>
      </w:r>
      <w:r w:rsidR="005D45FD" w:rsidRPr="00B31EC8">
        <w:rPr>
          <w:rFonts w:ascii="Times New Roman" w:hAnsi="Times New Roman"/>
          <w:sz w:val="24"/>
        </w:rPr>
        <w:t>και αφού ολοκληρωθεί η επαναληπτική εξεταστική περίοδος του Σεπτεμβρίου 2025</w:t>
      </w:r>
      <w:r w:rsidR="005D45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θα πρέπει να εκδοθ</w:t>
      </w:r>
      <w:r w:rsidR="005D45FD">
        <w:rPr>
          <w:rFonts w:ascii="Times New Roman" w:hAnsi="Times New Roman"/>
          <w:sz w:val="24"/>
        </w:rPr>
        <w:t>ούν</w:t>
      </w:r>
      <w:r>
        <w:rPr>
          <w:rFonts w:ascii="Times New Roman" w:hAnsi="Times New Roman"/>
          <w:sz w:val="24"/>
        </w:rPr>
        <w:t xml:space="preserve"> από τη Συνέλευση Τμήματος, πράξ</w:t>
      </w:r>
      <w:r w:rsidR="005D45FD">
        <w:rPr>
          <w:rFonts w:ascii="Times New Roman" w:hAnsi="Times New Roman"/>
          <w:sz w:val="24"/>
        </w:rPr>
        <w:t>εις</w:t>
      </w:r>
      <w:r>
        <w:rPr>
          <w:rFonts w:ascii="Times New Roman" w:hAnsi="Times New Roman"/>
          <w:sz w:val="24"/>
        </w:rPr>
        <w:t xml:space="preserve"> διαγραφής. </w:t>
      </w:r>
      <w:r w:rsidR="005D45FD">
        <w:rPr>
          <w:rFonts w:ascii="Times New Roman" w:hAnsi="Times New Roman"/>
          <w:sz w:val="24"/>
        </w:rPr>
        <w:t xml:space="preserve">Σε πρώτη φάση </w:t>
      </w:r>
      <w:r w:rsidR="005D45FD">
        <w:rPr>
          <w:rFonts w:ascii="Times New Roman" w:hAnsi="Times New Roman"/>
          <w:b/>
          <w:sz w:val="24"/>
        </w:rPr>
        <w:t xml:space="preserve">οι πράξεις διαγραφής αφορούν </w:t>
      </w:r>
      <w:r w:rsidRPr="00B83757">
        <w:rPr>
          <w:rFonts w:ascii="Times New Roman" w:hAnsi="Times New Roman"/>
          <w:b/>
          <w:sz w:val="24"/>
        </w:rPr>
        <w:t xml:space="preserve">φοιτητές που είχαν εισαχθεί το </w:t>
      </w:r>
      <w:r w:rsidR="00B31EC8" w:rsidRPr="00B83757">
        <w:rPr>
          <w:rFonts w:ascii="Times New Roman" w:hAnsi="Times New Roman"/>
          <w:b/>
          <w:sz w:val="24"/>
        </w:rPr>
        <w:t>ακαδημαϊκό έτος 2016-2017 και πιο πριν, σε Τμήματα τετραετούς φοίτησης</w:t>
      </w:r>
      <w:r w:rsidR="00B31EC8">
        <w:rPr>
          <w:rFonts w:ascii="Times New Roman" w:hAnsi="Times New Roman"/>
          <w:sz w:val="24"/>
        </w:rPr>
        <w:t xml:space="preserve"> του Πανεπιστημίου Πατρών και πρώην ΤΕΙ, </w:t>
      </w:r>
      <w:r w:rsidR="00B31EC8" w:rsidRPr="00B31EC8">
        <w:rPr>
          <w:rFonts w:ascii="Times New Roman" w:hAnsi="Times New Roman"/>
          <w:sz w:val="24"/>
        </w:rPr>
        <w:t xml:space="preserve">με επιφύλαξη των </w:t>
      </w:r>
      <w:r w:rsidR="00B31EC8">
        <w:rPr>
          <w:rFonts w:ascii="Times New Roman" w:hAnsi="Times New Roman"/>
          <w:sz w:val="24"/>
        </w:rPr>
        <w:t>επόμενων παραγράφων.</w:t>
      </w:r>
    </w:p>
    <w:p w:rsidR="00FD014D" w:rsidRPr="00B83757" w:rsidRDefault="00B31EC8" w:rsidP="00B8375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3757">
        <w:rPr>
          <w:rFonts w:ascii="Times New Roman" w:hAnsi="Times New Roman"/>
          <w:b/>
          <w:sz w:val="24"/>
        </w:rPr>
        <w:t>Υπέρβαση του ορίου της Ανώτατης Διάρκειας Φοίτησης</w:t>
      </w:r>
      <w:r w:rsidRPr="00B83757">
        <w:rPr>
          <w:rFonts w:ascii="Times New Roman" w:hAnsi="Times New Roman"/>
          <w:sz w:val="24"/>
        </w:rPr>
        <w:t xml:space="preserve">, για χρονικό διάστημα από ένα (1) έως ν έτη, μπορεί να </w:t>
      </w:r>
      <w:r w:rsidR="005D45FD">
        <w:rPr>
          <w:rFonts w:ascii="Times New Roman" w:hAnsi="Times New Roman"/>
          <w:sz w:val="24"/>
        </w:rPr>
        <w:t xml:space="preserve">πραγματοποιηθεί </w:t>
      </w:r>
      <w:r w:rsidRPr="00B83757">
        <w:rPr>
          <w:rFonts w:ascii="Times New Roman" w:hAnsi="Times New Roman"/>
          <w:sz w:val="24"/>
        </w:rPr>
        <w:t>κατ’ εξαίρεση για σοβαρούς λόγους υγείας φοιτητών, ή συγγενών πρώτου βαθμού, εξ αίματος ή εξ αγχιστείας ή συγγένειας λόγω συμφώνου συμβίωσης.</w:t>
      </w:r>
    </w:p>
    <w:p w:rsidR="00B31EC8" w:rsidRDefault="00B31EC8" w:rsidP="00B8375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3757">
        <w:rPr>
          <w:rFonts w:ascii="Times New Roman" w:hAnsi="Times New Roman"/>
          <w:sz w:val="24"/>
        </w:rPr>
        <w:t xml:space="preserve">Επιπλέον, φοιτητές που ανήκουν σε κάποια από τις επόμενες κατηγορίες: α) αποδεδειγμένα εργάζονται τουλάχιστον 20 ώρες εβδομαδιαίως, β) έχουν αναπηρία ή ειδικές εκπαιδευτικές ανάγκες και γ) είναι αθλητές αναγνωρισμένων αθλητικών σωματείων κι έχουν διακριθεί σε πανελλήνια πρωταθλήματα ή διεθνείς αγώνες, μπορούν να υπαχθούν σε καθεστώς </w:t>
      </w:r>
      <w:r w:rsidRPr="00B83757">
        <w:rPr>
          <w:rFonts w:ascii="Times New Roman" w:hAnsi="Times New Roman"/>
          <w:b/>
          <w:sz w:val="24"/>
        </w:rPr>
        <w:t>Μερικής Φοίτησης</w:t>
      </w:r>
      <w:r w:rsidRPr="00B83757">
        <w:rPr>
          <w:rFonts w:ascii="Times New Roman" w:hAnsi="Times New Roman"/>
          <w:sz w:val="24"/>
        </w:rPr>
        <w:t xml:space="preserve">. Με το καθεστώς αυτό, ο κάθε φοιτητής μπορεί να δηλώσει και να εξεταστεί στα </w:t>
      </w:r>
      <w:r w:rsidR="00B83757" w:rsidRPr="00B83757">
        <w:rPr>
          <w:rFonts w:ascii="Times New Roman" w:hAnsi="Times New Roman"/>
          <w:sz w:val="24"/>
        </w:rPr>
        <w:t>μισά από τ</w:t>
      </w:r>
      <w:r w:rsidRPr="00B83757">
        <w:rPr>
          <w:rFonts w:ascii="Times New Roman" w:hAnsi="Times New Roman"/>
          <w:sz w:val="24"/>
        </w:rPr>
        <w:t>α</w:t>
      </w:r>
      <w:r w:rsidR="00B83757" w:rsidRPr="00B83757">
        <w:rPr>
          <w:rFonts w:ascii="Times New Roman" w:hAnsi="Times New Roman"/>
          <w:sz w:val="24"/>
        </w:rPr>
        <w:t xml:space="preserve"> κανονικά μαθήματ</w:t>
      </w:r>
      <w:r w:rsidRPr="00B83757">
        <w:rPr>
          <w:rFonts w:ascii="Times New Roman" w:hAnsi="Times New Roman"/>
          <w:sz w:val="24"/>
        </w:rPr>
        <w:t>α</w:t>
      </w:r>
      <w:r w:rsidR="00B83757" w:rsidRPr="00B83757">
        <w:rPr>
          <w:rFonts w:ascii="Times New Roman" w:hAnsi="Times New Roman"/>
          <w:sz w:val="24"/>
        </w:rPr>
        <w:t xml:space="preserve"> </w:t>
      </w:r>
      <w:r w:rsidRPr="00B83757">
        <w:rPr>
          <w:rFonts w:ascii="Times New Roman" w:hAnsi="Times New Roman"/>
          <w:sz w:val="24"/>
        </w:rPr>
        <w:t>κάθε εξαμήνο</w:t>
      </w:r>
      <w:r w:rsidR="00B83757" w:rsidRPr="00B83757">
        <w:rPr>
          <w:rFonts w:ascii="Times New Roman" w:hAnsi="Times New Roman"/>
          <w:sz w:val="24"/>
        </w:rPr>
        <w:t>υ και κάθε ακαδημαϊκό εξάμηνο προσμετράται ως μισό. Οπότε αντίστοιχα παρατείνεται και</w:t>
      </w:r>
      <w:r w:rsidR="00B83757">
        <w:rPr>
          <w:rFonts w:ascii="Times New Roman" w:hAnsi="Times New Roman"/>
          <w:sz w:val="24"/>
        </w:rPr>
        <w:t xml:space="preserve"> το χρονικό όριο ΑΔΦ (γ</w:t>
      </w:r>
      <w:r w:rsidR="00B83757" w:rsidRPr="00B83757">
        <w:rPr>
          <w:rFonts w:ascii="Times New Roman" w:hAnsi="Times New Roman"/>
          <w:sz w:val="24"/>
        </w:rPr>
        <w:t xml:space="preserve">ια φοιτητές που εντάσσονται σε καθεστώς μερικής φοίτησης για μονό αριθμό εξαμήνων, </w:t>
      </w:r>
      <w:r w:rsidR="00B83757">
        <w:rPr>
          <w:rFonts w:ascii="Times New Roman" w:hAnsi="Times New Roman"/>
          <w:sz w:val="24"/>
        </w:rPr>
        <w:t>η παράταση του χρονικού ορίου ΑΔΦ, στρογγυλοποιείται σε ολόκληρο επιπλέον εξάμηνο).</w:t>
      </w:r>
    </w:p>
    <w:p w:rsidR="005D45FD" w:rsidRPr="005D45FD" w:rsidRDefault="005D45FD" w:rsidP="005D45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Για τις ανωτέρω διαδικασίες παρακαλούνται οι ενδιαφερόμενοι να επικοινωνούν με τις Γραμματείες των Τμημάτων τους.</w:t>
      </w:r>
    </w:p>
    <w:p w:rsidR="00B83757" w:rsidRDefault="00B83757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Επισημαίνεται ότι πριν την </w:t>
      </w:r>
      <w:r w:rsidR="005D45FD">
        <w:rPr>
          <w:rFonts w:ascii="Times New Roman" w:hAnsi="Times New Roman"/>
          <w:sz w:val="24"/>
        </w:rPr>
        <w:t>έκδοση των προαναφερθέντων πράξεων διαγραφών</w:t>
      </w:r>
      <w:r>
        <w:rPr>
          <w:rFonts w:ascii="Times New Roman" w:hAnsi="Times New Roman"/>
          <w:sz w:val="24"/>
        </w:rPr>
        <w:t xml:space="preserve">, μεσολαβούν συνολικά 3 εξεταστικές περίοδοι (Ιανουαρίου-Φεβρουαρίου 2025, Ιουνίου 2025 και Σεπτεμβρίου 2025), στις οποίες οι φοιτητές  </w:t>
      </w:r>
      <w:r w:rsidRPr="00B83757">
        <w:rPr>
          <w:rFonts w:ascii="Times New Roman" w:hAnsi="Times New Roman"/>
          <w:sz w:val="24"/>
        </w:rPr>
        <w:t>που είχαν εισαχθεί το ακαδημαϊκό έτος 2016-2017 και πιο πριν</w:t>
      </w:r>
      <w:r>
        <w:rPr>
          <w:rFonts w:ascii="Times New Roman" w:hAnsi="Times New Roman"/>
          <w:sz w:val="24"/>
        </w:rPr>
        <w:t xml:space="preserve"> θεωρούνται «επί πτυχίω» κι έχουν δικαίωμα σε κάθε μία από αυτές τις εξεταστικές </w:t>
      </w:r>
      <w:r w:rsidRPr="00B83757">
        <w:rPr>
          <w:rFonts w:ascii="Times New Roman" w:hAnsi="Times New Roman"/>
          <w:sz w:val="24"/>
          <w:u w:val="single"/>
        </w:rPr>
        <w:t>να εξεταστούν σε όλα τα οφειλόμενα μαθήματα</w:t>
      </w:r>
      <w:r>
        <w:rPr>
          <w:rFonts w:ascii="Times New Roman" w:hAnsi="Times New Roman"/>
          <w:sz w:val="24"/>
        </w:rPr>
        <w:t>, υπό την προϋπόθεση ότι είχαν δηλωθεί κάποια στιγμή στη διάρκεια των σπουδών τους,  ανεξαρτήτως του εξαμήνου διδασκαλίας τους (χειμερινό ή εαρινό)</w:t>
      </w:r>
      <w:r w:rsidR="00E61011">
        <w:rPr>
          <w:rFonts w:ascii="Times New Roman" w:hAnsi="Times New Roman"/>
          <w:sz w:val="24"/>
        </w:rPr>
        <w:t>.</w:t>
      </w:r>
    </w:p>
    <w:p w:rsidR="00B83757" w:rsidRDefault="00B83757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8C48AF" w:rsidRDefault="008C48AF" w:rsidP="008C4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Από τη Διεύθυνση Εκπαίδευσης και Έρευνας</w:t>
      </w:r>
    </w:p>
    <w:p w:rsidR="008C48AF" w:rsidRPr="00B83757" w:rsidRDefault="008C48AF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Τμήμα Προπτυχιακών Σπουδών</w:t>
      </w:r>
    </w:p>
    <w:sectPr w:rsidR="008C48AF" w:rsidRPr="00B83757" w:rsidSect="002F41B9">
      <w:pgSz w:w="11906" w:h="16838" w:code="9"/>
      <w:pgMar w:top="907" w:right="1304" w:bottom="1134" w:left="130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2C2"/>
    <w:multiLevelType w:val="multilevel"/>
    <w:tmpl w:val="9D5E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584D8F"/>
    <w:multiLevelType w:val="multilevel"/>
    <w:tmpl w:val="7EA60C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81332B"/>
    <w:multiLevelType w:val="hybridMultilevel"/>
    <w:tmpl w:val="DD34B7FC"/>
    <w:lvl w:ilvl="0" w:tplc="EB92E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4D"/>
    <w:rsid w:val="00010F18"/>
    <w:rsid w:val="0001170D"/>
    <w:rsid w:val="000B1E9E"/>
    <w:rsid w:val="00105E86"/>
    <w:rsid w:val="0018232D"/>
    <w:rsid w:val="001E39DF"/>
    <w:rsid w:val="002F41B9"/>
    <w:rsid w:val="00306635"/>
    <w:rsid w:val="00352CDA"/>
    <w:rsid w:val="00393255"/>
    <w:rsid w:val="003A5FF2"/>
    <w:rsid w:val="003E3D9C"/>
    <w:rsid w:val="005B52C0"/>
    <w:rsid w:val="005D21D2"/>
    <w:rsid w:val="005D45FD"/>
    <w:rsid w:val="006513CA"/>
    <w:rsid w:val="006D1B8D"/>
    <w:rsid w:val="006E538F"/>
    <w:rsid w:val="007038EF"/>
    <w:rsid w:val="00785D23"/>
    <w:rsid w:val="007C15EC"/>
    <w:rsid w:val="00882521"/>
    <w:rsid w:val="008A34E3"/>
    <w:rsid w:val="008B38B2"/>
    <w:rsid w:val="008C1E44"/>
    <w:rsid w:val="008C48AF"/>
    <w:rsid w:val="009040C3"/>
    <w:rsid w:val="00942836"/>
    <w:rsid w:val="00A0743E"/>
    <w:rsid w:val="00A63CDD"/>
    <w:rsid w:val="00AF1C63"/>
    <w:rsid w:val="00B0769B"/>
    <w:rsid w:val="00B273F1"/>
    <w:rsid w:val="00B31EC8"/>
    <w:rsid w:val="00B83757"/>
    <w:rsid w:val="00C90261"/>
    <w:rsid w:val="00C95DBF"/>
    <w:rsid w:val="00CA5355"/>
    <w:rsid w:val="00D60A6C"/>
    <w:rsid w:val="00DA22A0"/>
    <w:rsid w:val="00DE1983"/>
    <w:rsid w:val="00E44EC7"/>
    <w:rsid w:val="00E61011"/>
    <w:rsid w:val="00E640E9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5EE13-FE2E-4565-91A2-B694AE29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36"/>
    <w:pPr>
      <w:spacing w:after="120"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22A0"/>
    <w:pPr>
      <w:keepNext/>
      <w:keepLines/>
      <w:numPr>
        <w:numId w:val="2"/>
      </w:numPr>
      <w:spacing w:before="120" w:after="240"/>
      <w:outlineLvl w:val="0"/>
    </w:pPr>
    <w:rPr>
      <w:rFonts w:eastAsiaTheme="majorEastAsia" w:cstheme="majorBidi"/>
      <w:color w:val="2038E8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22A0"/>
    <w:pPr>
      <w:keepNext/>
      <w:keepLines/>
      <w:numPr>
        <w:ilvl w:val="1"/>
        <w:numId w:val="3"/>
      </w:numPr>
      <w:spacing w:before="120"/>
      <w:ind w:left="1145" w:hanging="578"/>
      <w:outlineLvl w:val="1"/>
    </w:pPr>
    <w:rPr>
      <w:rFonts w:eastAsiaTheme="majorEastAsia" w:cstheme="majorBidi"/>
      <w:b/>
      <w:color w:val="2038E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A22A0"/>
    <w:rPr>
      <w:rFonts w:eastAsiaTheme="majorEastAsia" w:cstheme="majorBidi"/>
      <w:b/>
      <w:color w:val="2038E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DA22A0"/>
    <w:rPr>
      <w:rFonts w:eastAsiaTheme="majorEastAsia" w:cstheme="majorBidi"/>
      <w:color w:val="2038E8"/>
      <w:sz w:val="32"/>
      <w:szCs w:val="32"/>
    </w:rPr>
  </w:style>
  <w:style w:type="paragraph" w:customStyle="1" w:styleId="western">
    <w:name w:val="western"/>
    <w:basedOn w:val="a"/>
    <w:rsid w:val="00FD014D"/>
    <w:pPr>
      <w:spacing w:before="100" w:beforeAutospacing="1" w:after="142" w:line="276" w:lineRule="auto"/>
      <w:jc w:val="left"/>
    </w:pPr>
    <w:rPr>
      <w:rFonts w:ascii="Times New Roman" w:hAnsi="Times New Roman"/>
      <w:color w:val="000000"/>
      <w:sz w:val="24"/>
      <w:lang w:eastAsia="el-GR"/>
    </w:rPr>
  </w:style>
  <w:style w:type="paragraph" w:styleId="a3">
    <w:name w:val="List Paragraph"/>
    <w:basedOn w:val="a"/>
    <w:uiPriority w:val="34"/>
    <w:qFormat/>
    <w:rsid w:val="00B8375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10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Νικολέ Ευτυχία</cp:lastModifiedBy>
  <cp:revision>2</cp:revision>
  <cp:lastPrinted>2024-11-21T10:53:00Z</cp:lastPrinted>
  <dcterms:created xsi:type="dcterms:W3CDTF">2024-11-21T12:20:00Z</dcterms:created>
  <dcterms:modified xsi:type="dcterms:W3CDTF">2024-11-21T12:20:00Z</dcterms:modified>
</cp:coreProperties>
</file>