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531AA" w14:textId="77777777" w:rsidR="009E003F" w:rsidRPr="00086E35" w:rsidRDefault="009E003F" w:rsidP="00FF0EA8">
      <w:pPr>
        <w:widowControl w:val="0"/>
        <w:autoSpaceDE w:val="0"/>
        <w:autoSpaceDN w:val="0"/>
        <w:adjustRightInd w:val="0"/>
        <w:spacing w:after="0" w:line="240" w:lineRule="auto"/>
        <w:jc w:val="both"/>
        <w:rPr>
          <w:rFonts w:ascii="Verdana" w:hAnsi="Verdana" w:cs="Verdana"/>
          <w:b/>
          <w:bCs/>
          <w:color w:val="000000"/>
          <w:sz w:val="28"/>
          <w:szCs w:val="28"/>
        </w:rPr>
      </w:pPr>
      <w:bookmarkStart w:id="0" w:name="_GoBack"/>
      <w:bookmarkEnd w:id="0"/>
      <w:r>
        <w:rPr>
          <w:rFonts w:ascii="Verdana" w:hAnsi="Verdana" w:cs="Verdana"/>
          <w:color w:val="000000"/>
          <w:sz w:val="28"/>
          <w:szCs w:val="28"/>
        </w:rPr>
        <w:t xml:space="preserve">                          </w:t>
      </w:r>
      <w:r w:rsidRPr="00086E35">
        <w:rPr>
          <w:rFonts w:ascii="Verdana" w:hAnsi="Verdana" w:cs="Verdana"/>
          <w:b/>
          <w:bCs/>
          <w:color w:val="000000"/>
          <w:sz w:val="28"/>
          <w:szCs w:val="28"/>
        </w:rPr>
        <w:t>ΔΕΛΤΙΟ ΤΥΠΟΥ</w:t>
      </w:r>
    </w:p>
    <w:p w14:paraId="724F1A4D" w14:textId="77777777" w:rsidR="009E003F"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p>
    <w:p w14:paraId="19B5780C" w14:textId="7759FFB9" w:rsidR="00086E35" w:rsidRDefault="009E003F" w:rsidP="00086E35">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Στο πλαίσιο του Ευρωπαϊκού προγράμματος OACCUs </w:t>
      </w:r>
      <w:r w:rsidR="007D42E1">
        <w:rPr>
          <w:rFonts w:ascii="Verdana" w:hAnsi="Verdana" w:cs="Verdana"/>
          <w:color w:val="000000"/>
          <w:sz w:val="28"/>
          <w:szCs w:val="28"/>
        </w:rPr>
        <w:t>και τη</w:t>
      </w:r>
      <w:r w:rsidR="007F4427">
        <w:rPr>
          <w:rFonts w:ascii="Verdana" w:hAnsi="Verdana" w:cs="Verdana"/>
          <w:color w:val="000000"/>
          <w:sz w:val="28"/>
          <w:szCs w:val="28"/>
        </w:rPr>
        <w:t>ς</w:t>
      </w:r>
      <w:r w:rsidR="007D42E1">
        <w:rPr>
          <w:rFonts w:ascii="Verdana" w:hAnsi="Verdana" w:cs="Verdana"/>
          <w:color w:val="000000"/>
          <w:sz w:val="28"/>
          <w:szCs w:val="28"/>
        </w:rPr>
        <w:t xml:space="preserve"> Παγκόσμια</w:t>
      </w:r>
      <w:r w:rsidR="007F4427">
        <w:rPr>
          <w:rFonts w:ascii="Verdana" w:hAnsi="Verdana" w:cs="Verdana"/>
          <w:color w:val="000000"/>
          <w:sz w:val="28"/>
          <w:szCs w:val="28"/>
        </w:rPr>
        <w:t>ς</w:t>
      </w:r>
      <w:r w:rsidR="007D42E1">
        <w:rPr>
          <w:rFonts w:ascii="Verdana" w:hAnsi="Verdana" w:cs="Verdana"/>
          <w:color w:val="000000"/>
          <w:sz w:val="28"/>
          <w:szCs w:val="28"/>
        </w:rPr>
        <w:t xml:space="preserve"> Ημέρα</w:t>
      </w:r>
      <w:r w:rsidR="007F4427">
        <w:rPr>
          <w:rFonts w:ascii="Verdana" w:hAnsi="Verdana" w:cs="Verdana"/>
          <w:color w:val="000000"/>
          <w:sz w:val="28"/>
          <w:szCs w:val="28"/>
        </w:rPr>
        <w:t>ς</w:t>
      </w:r>
      <w:r w:rsidR="007D42E1">
        <w:rPr>
          <w:rFonts w:ascii="Verdana" w:hAnsi="Verdana" w:cs="Verdana"/>
          <w:color w:val="000000"/>
          <w:sz w:val="28"/>
          <w:szCs w:val="28"/>
        </w:rPr>
        <w:t xml:space="preserve"> Επιβίωσης από τον Καρκίνο (1</w:t>
      </w:r>
      <w:r w:rsidR="007D42E1" w:rsidRPr="007D42E1">
        <w:rPr>
          <w:rFonts w:ascii="Verdana" w:hAnsi="Verdana" w:cs="Verdana"/>
          <w:color w:val="000000"/>
          <w:sz w:val="28"/>
          <w:szCs w:val="28"/>
          <w:vertAlign w:val="superscript"/>
        </w:rPr>
        <w:t>η</w:t>
      </w:r>
      <w:r w:rsidR="007D42E1">
        <w:rPr>
          <w:rFonts w:ascii="Verdana" w:hAnsi="Verdana" w:cs="Verdana"/>
          <w:color w:val="000000"/>
          <w:sz w:val="28"/>
          <w:szCs w:val="28"/>
        </w:rPr>
        <w:t xml:space="preserve"> Κυριακή Ιουνίου) </w:t>
      </w:r>
      <w:r>
        <w:rPr>
          <w:rFonts w:ascii="Verdana" w:hAnsi="Verdana" w:cs="Verdana"/>
          <w:color w:val="000000"/>
          <w:sz w:val="28"/>
          <w:szCs w:val="28"/>
        </w:rPr>
        <w:t>διοργανώνεται</w:t>
      </w:r>
      <w:r w:rsidR="00FF0EA8">
        <w:rPr>
          <w:rFonts w:ascii="Verdana" w:hAnsi="Verdana" w:cs="Verdana"/>
          <w:color w:val="000000"/>
          <w:sz w:val="28"/>
          <w:szCs w:val="28"/>
        </w:rPr>
        <w:t xml:space="preserve"> </w:t>
      </w:r>
      <w:r w:rsidR="00FF0EA8" w:rsidRPr="00FF0EA8">
        <w:rPr>
          <w:rFonts w:ascii="Verdana" w:hAnsi="Verdana" w:cs="Verdana"/>
          <w:b/>
          <w:bCs/>
          <w:color w:val="000000"/>
          <w:sz w:val="28"/>
          <w:szCs w:val="28"/>
        </w:rPr>
        <w:t>ανοικτή</w:t>
      </w:r>
      <w:r w:rsidRPr="00FF0EA8">
        <w:rPr>
          <w:rFonts w:ascii="Verdana" w:hAnsi="Verdana" w:cs="Verdana"/>
          <w:b/>
          <w:bCs/>
          <w:color w:val="000000"/>
          <w:sz w:val="28"/>
          <w:szCs w:val="28"/>
        </w:rPr>
        <w:t xml:space="preserve"> εκδήλωση</w:t>
      </w:r>
      <w:r>
        <w:rPr>
          <w:rFonts w:ascii="Verdana" w:hAnsi="Verdana" w:cs="Verdana"/>
          <w:color w:val="000000"/>
          <w:sz w:val="28"/>
          <w:szCs w:val="28"/>
        </w:rPr>
        <w:t xml:space="preserve"> με τίτλο</w:t>
      </w:r>
      <w:r w:rsidR="007D42E1">
        <w:rPr>
          <w:rFonts w:ascii="Verdana" w:hAnsi="Verdana" w:cs="Verdana"/>
          <w:color w:val="000000"/>
          <w:sz w:val="28"/>
          <w:szCs w:val="28"/>
        </w:rPr>
        <w:t>:</w:t>
      </w:r>
      <w:r>
        <w:rPr>
          <w:rFonts w:ascii="Verdana" w:hAnsi="Verdana" w:cs="Verdana"/>
          <w:color w:val="000000"/>
          <w:sz w:val="28"/>
          <w:szCs w:val="28"/>
        </w:rPr>
        <w:t xml:space="preserve"> </w:t>
      </w:r>
    </w:p>
    <w:p w14:paraId="490A8B25" w14:textId="77777777" w:rsidR="00086E35" w:rsidRDefault="00086E35" w:rsidP="00086E35">
      <w:pPr>
        <w:widowControl w:val="0"/>
        <w:autoSpaceDE w:val="0"/>
        <w:autoSpaceDN w:val="0"/>
        <w:adjustRightInd w:val="0"/>
        <w:spacing w:after="0" w:line="240" w:lineRule="auto"/>
        <w:jc w:val="center"/>
        <w:rPr>
          <w:rFonts w:ascii="Verdana" w:hAnsi="Verdana" w:cs="Verdana"/>
          <w:color w:val="000000"/>
          <w:sz w:val="28"/>
          <w:szCs w:val="28"/>
        </w:rPr>
      </w:pPr>
    </w:p>
    <w:p w14:paraId="1D893486" w14:textId="61CB22FF" w:rsidR="00086E35" w:rsidRDefault="009E003F" w:rsidP="00086E35">
      <w:pPr>
        <w:widowControl w:val="0"/>
        <w:autoSpaceDE w:val="0"/>
        <w:autoSpaceDN w:val="0"/>
        <w:adjustRightInd w:val="0"/>
        <w:spacing w:after="0" w:line="240" w:lineRule="auto"/>
        <w:jc w:val="center"/>
        <w:rPr>
          <w:rFonts w:ascii="Verdana" w:hAnsi="Verdana" w:cs="Verdana"/>
          <w:b/>
          <w:bCs/>
          <w:color w:val="000000"/>
          <w:sz w:val="28"/>
          <w:szCs w:val="28"/>
        </w:rPr>
      </w:pPr>
      <w:r>
        <w:rPr>
          <w:rFonts w:ascii="Verdana" w:hAnsi="Verdana" w:cs="Verdana"/>
          <w:b/>
          <w:bCs/>
          <w:color w:val="000000"/>
          <w:sz w:val="28"/>
          <w:szCs w:val="28"/>
        </w:rPr>
        <w:t>«Μαζί Επιλέγουμε τον υγιεινό τρόπο ζωής μας»</w:t>
      </w:r>
    </w:p>
    <w:p w14:paraId="029090FF" w14:textId="77777777" w:rsidR="00086E35" w:rsidRDefault="00086E35" w:rsidP="00FF0EA8">
      <w:pPr>
        <w:widowControl w:val="0"/>
        <w:autoSpaceDE w:val="0"/>
        <w:autoSpaceDN w:val="0"/>
        <w:adjustRightInd w:val="0"/>
        <w:spacing w:after="0" w:line="240" w:lineRule="auto"/>
        <w:jc w:val="both"/>
        <w:rPr>
          <w:rFonts w:ascii="Verdana" w:hAnsi="Verdana" w:cs="Verdana"/>
          <w:color w:val="000000"/>
          <w:sz w:val="28"/>
          <w:szCs w:val="28"/>
        </w:rPr>
      </w:pPr>
    </w:p>
    <w:p w14:paraId="21125B57" w14:textId="3488E39B" w:rsidR="009E003F"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την </w:t>
      </w:r>
      <w:r>
        <w:rPr>
          <w:rFonts w:ascii="Verdana" w:hAnsi="Verdana" w:cs="Verdana"/>
          <w:b/>
          <w:bCs/>
          <w:color w:val="000000"/>
          <w:sz w:val="28"/>
          <w:szCs w:val="28"/>
        </w:rPr>
        <w:t xml:space="preserve">Πέμπτη 16 Μαΐου </w:t>
      </w:r>
      <w:r>
        <w:rPr>
          <w:rFonts w:ascii="Verdana" w:hAnsi="Verdana" w:cs="Verdana"/>
          <w:color w:val="000000"/>
          <w:sz w:val="28"/>
          <w:szCs w:val="28"/>
        </w:rPr>
        <w:t xml:space="preserve">και ώρα </w:t>
      </w:r>
      <w:r>
        <w:rPr>
          <w:rFonts w:ascii="Verdana" w:hAnsi="Verdana" w:cs="Verdana"/>
          <w:b/>
          <w:bCs/>
          <w:color w:val="000000"/>
          <w:sz w:val="28"/>
          <w:szCs w:val="28"/>
        </w:rPr>
        <w:t>6.00</w:t>
      </w:r>
      <w:r w:rsidR="00FF0EA8">
        <w:rPr>
          <w:rFonts w:ascii="Verdana" w:hAnsi="Verdana" w:cs="Verdana"/>
          <w:b/>
          <w:bCs/>
          <w:color w:val="000000"/>
          <w:sz w:val="28"/>
          <w:szCs w:val="28"/>
        </w:rPr>
        <w:t>-8.30</w:t>
      </w:r>
      <w:r>
        <w:rPr>
          <w:rFonts w:ascii="Verdana" w:hAnsi="Verdana" w:cs="Verdana"/>
          <w:b/>
          <w:bCs/>
          <w:color w:val="000000"/>
          <w:sz w:val="28"/>
          <w:szCs w:val="28"/>
        </w:rPr>
        <w:t xml:space="preserve"> μ.μ. στο Νότιο Πάρκο</w:t>
      </w:r>
      <w:r>
        <w:rPr>
          <w:rFonts w:ascii="Verdana" w:hAnsi="Verdana" w:cs="Verdana"/>
          <w:color w:val="000000"/>
          <w:sz w:val="28"/>
          <w:szCs w:val="28"/>
        </w:rPr>
        <w:t xml:space="preserve">. </w:t>
      </w:r>
    </w:p>
    <w:p w14:paraId="708649CC" w14:textId="77777777" w:rsidR="00086E35" w:rsidRDefault="00086E35" w:rsidP="00FF0EA8">
      <w:pPr>
        <w:widowControl w:val="0"/>
        <w:autoSpaceDE w:val="0"/>
        <w:autoSpaceDN w:val="0"/>
        <w:adjustRightInd w:val="0"/>
        <w:spacing w:after="0" w:line="240" w:lineRule="auto"/>
        <w:jc w:val="both"/>
        <w:rPr>
          <w:rFonts w:ascii="Verdana" w:hAnsi="Verdana" w:cs="Verdana"/>
          <w:color w:val="000000"/>
          <w:sz w:val="28"/>
          <w:szCs w:val="28"/>
        </w:rPr>
      </w:pPr>
    </w:p>
    <w:p w14:paraId="5846D54C" w14:textId="099C6120" w:rsidR="009E003F"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Στην εκδήλωση</w:t>
      </w:r>
      <w:r w:rsidR="00FD1099">
        <w:rPr>
          <w:rFonts w:ascii="Verdana" w:hAnsi="Verdana" w:cs="Verdana"/>
          <w:color w:val="000000"/>
          <w:sz w:val="28"/>
          <w:szCs w:val="28"/>
        </w:rPr>
        <w:t xml:space="preserve"> που στηρίζουν ο Δήμος Πατρέων</w:t>
      </w:r>
      <w:r w:rsidR="007F4427">
        <w:rPr>
          <w:rFonts w:ascii="Verdana" w:hAnsi="Verdana" w:cs="Verdana"/>
          <w:color w:val="000000"/>
          <w:sz w:val="28"/>
          <w:szCs w:val="28"/>
        </w:rPr>
        <w:t xml:space="preserve">, </w:t>
      </w:r>
      <w:r w:rsidR="00FD1099">
        <w:rPr>
          <w:rFonts w:ascii="Verdana" w:hAnsi="Verdana" w:cs="Verdana"/>
          <w:color w:val="000000"/>
          <w:sz w:val="28"/>
          <w:szCs w:val="28"/>
        </w:rPr>
        <w:t xml:space="preserve">η Περιφέρεια Δυτικής Ελλάδας </w:t>
      </w:r>
      <w:r w:rsidR="007F4427">
        <w:rPr>
          <w:rFonts w:ascii="Verdana" w:hAnsi="Verdana" w:cs="Verdana"/>
          <w:color w:val="000000"/>
          <w:sz w:val="28"/>
          <w:szCs w:val="28"/>
        </w:rPr>
        <w:t>και το ΠΜΣ Δημόσια Υγεία</w:t>
      </w:r>
      <w:r w:rsidR="001A24A6" w:rsidRPr="001A24A6">
        <w:rPr>
          <w:rFonts w:ascii="Verdana" w:hAnsi="Verdana" w:cs="Verdana"/>
          <w:color w:val="000000"/>
          <w:sz w:val="28"/>
          <w:szCs w:val="28"/>
        </w:rPr>
        <w:t>,</w:t>
      </w:r>
      <w:r w:rsidR="007F4427">
        <w:rPr>
          <w:rFonts w:ascii="Verdana" w:hAnsi="Verdana" w:cs="Verdana"/>
          <w:color w:val="000000"/>
          <w:sz w:val="28"/>
          <w:szCs w:val="28"/>
        </w:rPr>
        <w:t xml:space="preserve"> </w:t>
      </w:r>
      <w:r>
        <w:rPr>
          <w:rFonts w:ascii="Verdana" w:hAnsi="Verdana" w:cs="Verdana"/>
          <w:color w:val="000000"/>
          <w:sz w:val="28"/>
          <w:szCs w:val="28"/>
        </w:rPr>
        <w:t>συμμετέχουν ενεργά οι</w:t>
      </w:r>
      <w:r w:rsidR="00FD1099">
        <w:rPr>
          <w:rFonts w:ascii="Verdana" w:hAnsi="Verdana" w:cs="Verdana"/>
          <w:color w:val="000000"/>
          <w:sz w:val="28"/>
          <w:szCs w:val="28"/>
        </w:rPr>
        <w:t xml:space="preserve"> παρακάτω</w:t>
      </w:r>
      <w:r>
        <w:rPr>
          <w:rFonts w:ascii="Verdana" w:hAnsi="Verdana" w:cs="Verdana"/>
          <w:color w:val="000000"/>
          <w:sz w:val="28"/>
          <w:szCs w:val="28"/>
        </w:rPr>
        <w:t xml:space="preserve"> φορείς</w:t>
      </w:r>
      <w:r w:rsidR="00FD1099">
        <w:rPr>
          <w:rFonts w:ascii="Verdana" w:hAnsi="Verdana" w:cs="Verdana"/>
          <w:color w:val="000000"/>
          <w:sz w:val="28"/>
          <w:szCs w:val="28"/>
        </w:rPr>
        <w:t xml:space="preserve"> ογκολογικών ασθενών</w:t>
      </w:r>
      <w:r>
        <w:rPr>
          <w:rFonts w:ascii="Verdana" w:hAnsi="Verdana" w:cs="Verdana"/>
          <w:color w:val="000000"/>
          <w:sz w:val="28"/>
          <w:szCs w:val="28"/>
        </w:rPr>
        <w:t xml:space="preserve">:  </w:t>
      </w:r>
    </w:p>
    <w:p w14:paraId="3071A365" w14:textId="77777777" w:rsidR="009E003F" w:rsidRPr="007F4427" w:rsidRDefault="009E003F" w:rsidP="00FF0EA8">
      <w:pPr>
        <w:widowControl w:val="0"/>
        <w:numPr>
          <w:ilvl w:val="0"/>
          <w:numId w:val="5"/>
        </w:numPr>
        <w:autoSpaceDE w:val="0"/>
        <w:autoSpaceDN w:val="0"/>
        <w:adjustRightInd w:val="0"/>
        <w:spacing w:after="0" w:line="240" w:lineRule="auto"/>
        <w:ind w:left="150" w:hanging="150"/>
        <w:jc w:val="both"/>
        <w:rPr>
          <w:rFonts w:ascii="Verdana" w:hAnsi="Verdana" w:cs="Verdana"/>
          <w:color w:val="000000"/>
          <w:sz w:val="28"/>
          <w:szCs w:val="28"/>
        </w:rPr>
      </w:pPr>
      <w:r w:rsidRPr="007F4427">
        <w:rPr>
          <w:rFonts w:ascii="Verdana" w:hAnsi="Verdana" w:cs="Verdana"/>
          <w:color w:val="000000"/>
          <w:sz w:val="28"/>
          <w:szCs w:val="28"/>
        </w:rPr>
        <w:t>Σύλλογος Γονιών Παιδιών με Καρκίνο «ΦΛΟΓΑ», Τμήμα Πάτρας</w:t>
      </w:r>
    </w:p>
    <w:p w14:paraId="12962AEB" w14:textId="77777777" w:rsidR="009E003F" w:rsidRPr="007F4427" w:rsidRDefault="009E003F" w:rsidP="00FF0EA8">
      <w:pPr>
        <w:widowControl w:val="0"/>
        <w:numPr>
          <w:ilvl w:val="0"/>
          <w:numId w:val="5"/>
        </w:numPr>
        <w:autoSpaceDE w:val="0"/>
        <w:autoSpaceDN w:val="0"/>
        <w:adjustRightInd w:val="0"/>
        <w:spacing w:after="0" w:line="240" w:lineRule="auto"/>
        <w:ind w:left="150" w:hanging="150"/>
        <w:jc w:val="both"/>
        <w:rPr>
          <w:rFonts w:ascii="Verdana" w:hAnsi="Verdana" w:cs="Verdana"/>
          <w:color w:val="000000"/>
          <w:sz w:val="28"/>
          <w:szCs w:val="28"/>
        </w:rPr>
      </w:pPr>
      <w:r w:rsidRPr="007F4427">
        <w:rPr>
          <w:rFonts w:ascii="Verdana" w:hAnsi="Verdana" w:cs="Verdana"/>
          <w:color w:val="000000"/>
          <w:sz w:val="28"/>
          <w:szCs w:val="28"/>
        </w:rPr>
        <w:t>Σύλλογος Γυναικών με Καρκίνο Μαστού «Άλμα Ζωής»  Αχαΐας</w:t>
      </w:r>
    </w:p>
    <w:p w14:paraId="25F928F4" w14:textId="77777777" w:rsidR="009E003F" w:rsidRPr="007F4427" w:rsidRDefault="009E003F" w:rsidP="00FF0EA8">
      <w:pPr>
        <w:widowControl w:val="0"/>
        <w:numPr>
          <w:ilvl w:val="0"/>
          <w:numId w:val="5"/>
        </w:numPr>
        <w:autoSpaceDE w:val="0"/>
        <w:autoSpaceDN w:val="0"/>
        <w:adjustRightInd w:val="0"/>
        <w:spacing w:after="0" w:line="240" w:lineRule="auto"/>
        <w:ind w:left="150" w:hanging="150"/>
        <w:jc w:val="both"/>
        <w:rPr>
          <w:rFonts w:ascii="Verdana" w:hAnsi="Verdana" w:cs="Verdana"/>
          <w:color w:val="000000"/>
          <w:sz w:val="28"/>
          <w:szCs w:val="28"/>
        </w:rPr>
      </w:pPr>
      <w:r w:rsidRPr="007F4427">
        <w:rPr>
          <w:rFonts w:ascii="Verdana" w:hAnsi="Verdana" w:cs="Verdana"/>
          <w:color w:val="000000"/>
          <w:sz w:val="28"/>
          <w:szCs w:val="28"/>
        </w:rPr>
        <w:t xml:space="preserve">Όμιλος Εθελοντών κατά του Καρκίνου «ΑγκαλιάΖΩ» </w:t>
      </w:r>
    </w:p>
    <w:p w14:paraId="62A4D93A" w14:textId="77777777" w:rsidR="009E003F" w:rsidRPr="007F4427" w:rsidRDefault="009E003F" w:rsidP="00FF0EA8">
      <w:pPr>
        <w:widowControl w:val="0"/>
        <w:numPr>
          <w:ilvl w:val="0"/>
          <w:numId w:val="5"/>
        </w:numPr>
        <w:autoSpaceDE w:val="0"/>
        <w:autoSpaceDN w:val="0"/>
        <w:adjustRightInd w:val="0"/>
        <w:spacing w:after="0" w:line="240" w:lineRule="auto"/>
        <w:ind w:left="150" w:hanging="150"/>
        <w:jc w:val="both"/>
        <w:rPr>
          <w:rFonts w:ascii="Verdana" w:hAnsi="Verdana" w:cs="Verdana"/>
          <w:color w:val="000000"/>
          <w:sz w:val="28"/>
          <w:szCs w:val="28"/>
        </w:rPr>
      </w:pPr>
      <w:r w:rsidRPr="007F4427">
        <w:rPr>
          <w:rFonts w:ascii="Verdana" w:hAnsi="Verdana" w:cs="Verdana"/>
          <w:color w:val="000000"/>
          <w:sz w:val="28"/>
          <w:szCs w:val="28"/>
        </w:rPr>
        <w:t>Ελληνική Αντικαρκινική Εταιρεία Παράρτημα Πάτρας</w:t>
      </w:r>
    </w:p>
    <w:p w14:paraId="692E75F0" w14:textId="77777777" w:rsidR="009E003F" w:rsidRPr="007F4427" w:rsidRDefault="009E003F" w:rsidP="00FF0EA8">
      <w:pPr>
        <w:widowControl w:val="0"/>
        <w:numPr>
          <w:ilvl w:val="0"/>
          <w:numId w:val="5"/>
        </w:numPr>
        <w:autoSpaceDE w:val="0"/>
        <w:autoSpaceDN w:val="0"/>
        <w:adjustRightInd w:val="0"/>
        <w:spacing w:after="0" w:line="240" w:lineRule="auto"/>
        <w:ind w:left="150" w:hanging="150"/>
        <w:jc w:val="both"/>
        <w:rPr>
          <w:rFonts w:ascii="Verdana" w:hAnsi="Verdana" w:cs="Verdana"/>
          <w:color w:val="000000"/>
          <w:sz w:val="28"/>
          <w:szCs w:val="28"/>
        </w:rPr>
      </w:pPr>
      <w:r w:rsidRPr="007F4427">
        <w:rPr>
          <w:rFonts w:ascii="Verdana" w:hAnsi="Verdana" w:cs="Verdana"/>
          <w:color w:val="000000"/>
          <w:sz w:val="28"/>
          <w:szCs w:val="28"/>
        </w:rPr>
        <w:t>Ογκολογικός ξενώνας της Περιφέρειας Δυτικής Ελλάδος, «Η ΕΛΠΙΔΑ»</w:t>
      </w:r>
    </w:p>
    <w:p w14:paraId="64943954" w14:textId="77777777" w:rsidR="00086E35" w:rsidRDefault="00086E35" w:rsidP="00FF0EA8">
      <w:pPr>
        <w:widowControl w:val="0"/>
        <w:autoSpaceDE w:val="0"/>
        <w:autoSpaceDN w:val="0"/>
        <w:adjustRightInd w:val="0"/>
        <w:spacing w:after="0" w:line="240" w:lineRule="auto"/>
        <w:jc w:val="both"/>
        <w:rPr>
          <w:rFonts w:ascii="Verdana" w:hAnsi="Verdana" w:cs="Verdana"/>
          <w:color w:val="000000"/>
          <w:sz w:val="28"/>
          <w:szCs w:val="28"/>
        </w:rPr>
      </w:pPr>
    </w:p>
    <w:p w14:paraId="6A41D82D" w14:textId="6ACA0E51" w:rsidR="00FF0EA8"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sidRPr="009E003F">
        <w:rPr>
          <w:rFonts w:ascii="Verdana" w:hAnsi="Verdana" w:cs="Verdana"/>
          <w:color w:val="000000"/>
          <w:sz w:val="28"/>
          <w:szCs w:val="28"/>
          <w:lang w:val="en-US"/>
        </w:rPr>
        <w:t xml:space="preserve">OACCUs </w:t>
      </w:r>
      <w:r>
        <w:rPr>
          <w:rFonts w:ascii="Verdana" w:hAnsi="Verdana" w:cs="Verdana"/>
          <w:color w:val="000000"/>
          <w:sz w:val="28"/>
          <w:szCs w:val="28"/>
        </w:rPr>
        <w:t>σημαίνει</w:t>
      </w:r>
      <w:r w:rsidRPr="009E003F">
        <w:rPr>
          <w:rFonts w:ascii="Verdana" w:hAnsi="Verdana" w:cs="Verdana"/>
          <w:color w:val="000000"/>
          <w:sz w:val="28"/>
          <w:szCs w:val="28"/>
          <w:lang w:val="en-US"/>
        </w:rPr>
        <w:t xml:space="preserve"> OAC Sees (C) Us </w:t>
      </w:r>
      <w:r>
        <w:rPr>
          <w:rFonts w:ascii="Verdana" w:hAnsi="Verdana" w:cs="Verdana"/>
          <w:color w:val="000000"/>
          <w:sz w:val="28"/>
          <w:szCs w:val="28"/>
        </w:rPr>
        <w:t>και</w:t>
      </w:r>
      <w:r w:rsidRPr="009E003F">
        <w:rPr>
          <w:rFonts w:ascii="Verdana" w:hAnsi="Verdana" w:cs="Verdana"/>
          <w:color w:val="000000"/>
          <w:sz w:val="28"/>
          <w:szCs w:val="28"/>
          <w:lang w:val="en-US"/>
        </w:rPr>
        <w:t xml:space="preserve"> OAC Connects Us. </w:t>
      </w:r>
      <w:r>
        <w:rPr>
          <w:rFonts w:ascii="Verdana" w:hAnsi="Verdana" w:cs="Verdana"/>
          <w:color w:val="000000"/>
          <w:sz w:val="28"/>
          <w:szCs w:val="28"/>
        </w:rPr>
        <w:t xml:space="preserve">Το σχέδιο της Ευρώπης για την καταπολέμηση του καρκίνου στοχεύει όχι μόνο στο να διασφαλίσει ότι οι νεαροί καρκινοπαθείς θα επιβιώσουν από την ασθένειά τους, αλλά και ότι θα ζήσουν μακρά, ικανοποιητική ζωή. </w:t>
      </w:r>
    </w:p>
    <w:p w14:paraId="0FB2A7A9" w14:textId="77777777" w:rsidR="00FF0EA8" w:rsidRDefault="00FF0EA8" w:rsidP="00FF0EA8">
      <w:pPr>
        <w:widowControl w:val="0"/>
        <w:autoSpaceDE w:val="0"/>
        <w:autoSpaceDN w:val="0"/>
        <w:adjustRightInd w:val="0"/>
        <w:spacing w:after="0" w:line="240" w:lineRule="auto"/>
        <w:jc w:val="both"/>
        <w:rPr>
          <w:rFonts w:ascii="Verdana" w:hAnsi="Verdana" w:cs="Verdana"/>
          <w:color w:val="000000"/>
          <w:sz w:val="28"/>
          <w:szCs w:val="28"/>
        </w:rPr>
      </w:pPr>
    </w:p>
    <w:p w14:paraId="366F594C" w14:textId="0AE4AD21" w:rsidR="009E003F" w:rsidRDefault="00FF0EA8"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Το </w:t>
      </w:r>
      <w:r w:rsidR="009E003F">
        <w:rPr>
          <w:rFonts w:ascii="Verdana" w:hAnsi="Verdana" w:cs="Verdana"/>
          <w:color w:val="000000"/>
          <w:sz w:val="28"/>
          <w:szCs w:val="28"/>
        </w:rPr>
        <w:t xml:space="preserve">OACCUs </w:t>
      </w:r>
      <w:r>
        <w:rPr>
          <w:rFonts w:ascii="Verdana" w:hAnsi="Verdana" w:cs="Verdana"/>
          <w:color w:val="000000"/>
          <w:sz w:val="28"/>
          <w:szCs w:val="28"/>
        </w:rPr>
        <w:t>αποτελεί</w:t>
      </w:r>
      <w:r w:rsidR="009E003F">
        <w:rPr>
          <w:rFonts w:ascii="Verdana" w:hAnsi="Verdana" w:cs="Verdana"/>
          <w:color w:val="000000"/>
          <w:sz w:val="28"/>
          <w:szCs w:val="28"/>
        </w:rPr>
        <w:t xml:space="preserve"> ζωτικό μέρος του νέου δικτύου EU4Health για νέους επιζώντες από καρκίνο. </w:t>
      </w:r>
    </w:p>
    <w:p w14:paraId="6DDD1068" w14:textId="77777777" w:rsidR="00FF0EA8" w:rsidRDefault="00FF0EA8" w:rsidP="00FF0EA8">
      <w:pPr>
        <w:widowControl w:val="0"/>
        <w:autoSpaceDE w:val="0"/>
        <w:autoSpaceDN w:val="0"/>
        <w:adjustRightInd w:val="0"/>
        <w:spacing w:after="0" w:line="240" w:lineRule="auto"/>
        <w:jc w:val="both"/>
        <w:rPr>
          <w:rFonts w:ascii="Verdana" w:hAnsi="Verdana" w:cs="Verdana"/>
          <w:color w:val="000000"/>
          <w:sz w:val="28"/>
          <w:szCs w:val="28"/>
        </w:rPr>
      </w:pPr>
    </w:p>
    <w:p w14:paraId="068CE934" w14:textId="77777777" w:rsidR="00FF0EA8"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Τ</w:t>
      </w:r>
      <w:r w:rsidR="00FF0EA8">
        <w:rPr>
          <w:rFonts w:ascii="Verdana" w:hAnsi="Verdana" w:cs="Verdana"/>
          <w:color w:val="000000"/>
          <w:sz w:val="28"/>
          <w:szCs w:val="28"/>
        </w:rPr>
        <w:t>ο</w:t>
      </w:r>
      <w:r>
        <w:rPr>
          <w:rFonts w:ascii="Verdana" w:hAnsi="Verdana" w:cs="Verdana"/>
          <w:color w:val="000000"/>
          <w:sz w:val="28"/>
          <w:szCs w:val="28"/>
        </w:rPr>
        <w:t xml:space="preserve"> περιεχόμενα των OACCUs είναι ένας υγιεινός τρόπος ζωής προσανατολισμένος στο μέλλον μέσω </w:t>
      </w:r>
      <w:r w:rsidR="00FF0EA8">
        <w:rPr>
          <w:rFonts w:ascii="Verdana" w:hAnsi="Verdana" w:cs="Verdana"/>
          <w:color w:val="000000"/>
          <w:sz w:val="28"/>
          <w:szCs w:val="28"/>
        </w:rPr>
        <w:t xml:space="preserve">4 πυλώνων </w:t>
      </w:r>
    </w:p>
    <w:p w14:paraId="68C17BAB" w14:textId="2A623652" w:rsidR="009E003F"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b/>
          <w:bCs/>
          <w:color w:val="000000"/>
          <w:sz w:val="28"/>
          <w:szCs w:val="28"/>
        </w:rPr>
        <w:t xml:space="preserve">α) </w:t>
      </w:r>
      <w:r>
        <w:rPr>
          <w:rFonts w:ascii="Verdana" w:hAnsi="Verdana" w:cs="Verdana"/>
          <w:color w:val="000000"/>
          <w:sz w:val="28"/>
          <w:szCs w:val="28"/>
        </w:rPr>
        <w:t xml:space="preserve">υπαίθριων σπορ και άσκησης, </w:t>
      </w:r>
      <w:r>
        <w:rPr>
          <w:rFonts w:ascii="Verdana" w:hAnsi="Verdana" w:cs="Verdana"/>
          <w:b/>
          <w:bCs/>
          <w:color w:val="000000"/>
          <w:sz w:val="28"/>
          <w:szCs w:val="28"/>
        </w:rPr>
        <w:t xml:space="preserve">β) </w:t>
      </w:r>
      <w:r>
        <w:rPr>
          <w:rFonts w:ascii="Verdana" w:hAnsi="Verdana" w:cs="Verdana"/>
          <w:color w:val="000000"/>
          <w:sz w:val="28"/>
          <w:szCs w:val="28"/>
        </w:rPr>
        <w:t xml:space="preserve">ψυχοεκπαίδευσης, </w:t>
      </w:r>
      <w:r>
        <w:rPr>
          <w:rFonts w:ascii="Verdana" w:hAnsi="Verdana" w:cs="Verdana"/>
          <w:b/>
          <w:bCs/>
          <w:color w:val="000000"/>
          <w:sz w:val="28"/>
          <w:szCs w:val="28"/>
        </w:rPr>
        <w:t xml:space="preserve">γ) </w:t>
      </w:r>
      <w:r>
        <w:rPr>
          <w:rFonts w:ascii="Verdana" w:hAnsi="Verdana" w:cs="Verdana"/>
          <w:color w:val="000000"/>
          <w:sz w:val="28"/>
          <w:szCs w:val="28"/>
        </w:rPr>
        <w:t xml:space="preserve">υγιεινής διατροφής, </w:t>
      </w:r>
      <w:r>
        <w:rPr>
          <w:rFonts w:ascii="Verdana" w:hAnsi="Verdana" w:cs="Verdana"/>
          <w:b/>
          <w:bCs/>
          <w:color w:val="000000"/>
          <w:sz w:val="28"/>
          <w:szCs w:val="28"/>
        </w:rPr>
        <w:t xml:space="preserve">δ) </w:t>
      </w:r>
      <w:r>
        <w:rPr>
          <w:rFonts w:ascii="Verdana" w:hAnsi="Verdana" w:cs="Verdana"/>
          <w:color w:val="000000"/>
          <w:sz w:val="28"/>
          <w:szCs w:val="28"/>
        </w:rPr>
        <w:t xml:space="preserve">υγιεινού περιβάλλοντος </w:t>
      </w:r>
      <w:r w:rsidR="00FF0EA8">
        <w:rPr>
          <w:rFonts w:ascii="Verdana" w:hAnsi="Verdana" w:cs="Verdana"/>
          <w:color w:val="000000"/>
          <w:sz w:val="28"/>
          <w:szCs w:val="28"/>
        </w:rPr>
        <w:t>και β</w:t>
      </w:r>
      <w:r>
        <w:rPr>
          <w:rFonts w:ascii="Verdana" w:hAnsi="Verdana" w:cs="Verdana"/>
          <w:color w:val="000000"/>
          <w:sz w:val="28"/>
          <w:szCs w:val="28"/>
        </w:rPr>
        <w:t xml:space="preserve">ιώσιμος τρόπος ζωής. </w:t>
      </w:r>
    </w:p>
    <w:p w14:paraId="54510BFF" w14:textId="77777777" w:rsidR="00FF0EA8"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Αυτούς τους τέσσερις </w:t>
      </w:r>
      <w:r w:rsidR="00FF0EA8">
        <w:rPr>
          <w:rFonts w:ascii="Verdana" w:hAnsi="Verdana" w:cs="Verdana"/>
          <w:color w:val="000000"/>
          <w:sz w:val="28"/>
          <w:szCs w:val="28"/>
        </w:rPr>
        <w:t>πυλώνες</w:t>
      </w:r>
      <w:r>
        <w:rPr>
          <w:rFonts w:ascii="Verdana" w:hAnsi="Verdana" w:cs="Verdana"/>
          <w:color w:val="000000"/>
          <w:sz w:val="28"/>
          <w:szCs w:val="28"/>
        </w:rPr>
        <w:t xml:space="preserve"> θα αναδείξει με βιωματικό τρόπο η συγκεκριμένη </w:t>
      </w:r>
      <w:r w:rsidR="00FF0EA8">
        <w:rPr>
          <w:rFonts w:ascii="Verdana" w:hAnsi="Verdana" w:cs="Verdana"/>
          <w:color w:val="000000"/>
          <w:sz w:val="28"/>
          <w:szCs w:val="28"/>
        </w:rPr>
        <w:t xml:space="preserve">ανοικτή </w:t>
      </w:r>
      <w:r>
        <w:rPr>
          <w:rFonts w:ascii="Verdana" w:hAnsi="Verdana" w:cs="Verdana"/>
          <w:color w:val="000000"/>
          <w:sz w:val="28"/>
          <w:szCs w:val="28"/>
        </w:rPr>
        <w:t xml:space="preserve">εκδήλωση. </w:t>
      </w:r>
    </w:p>
    <w:p w14:paraId="71F3D47B" w14:textId="590301EC" w:rsidR="00FF0EA8"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Ειδικότερα η </w:t>
      </w:r>
      <w:r w:rsidR="00FF0EA8">
        <w:rPr>
          <w:rFonts w:ascii="Verdana" w:hAnsi="Verdana" w:cs="Verdana"/>
          <w:color w:val="000000"/>
          <w:sz w:val="28"/>
          <w:szCs w:val="28"/>
        </w:rPr>
        <w:t>Δ</w:t>
      </w:r>
      <w:r>
        <w:rPr>
          <w:rFonts w:ascii="Verdana" w:hAnsi="Verdana" w:cs="Verdana"/>
          <w:color w:val="000000"/>
          <w:sz w:val="28"/>
          <w:szCs w:val="28"/>
        </w:rPr>
        <w:t xml:space="preserve">ιατροφολόγος του ΠΓΝΠ </w:t>
      </w:r>
      <w:r>
        <w:rPr>
          <w:rFonts w:ascii="Verdana" w:hAnsi="Verdana" w:cs="Verdana"/>
          <w:b/>
          <w:bCs/>
          <w:color w:val="000000"/>
          <w:sz w:val="28"/>
          <w:szCs w:val="28"/>
        </w:rPr>
        <w:t xml:space="preserve">Ιωάννα Παρτσαλάκη </w:t>
      </w:r>
      <w:r>
        <w:rPr>
          <w:rFonts w:ascii="Verdana" w:hAnsi="Verdana" w:cs="Verdana"/>
          <w:color w:val="000000"/>
          <w:sz w:val="28"/>
          <w:szCs w:val="28"/>
        </w:rPr>
        <w:t xml:space="preserve">και </w:t>
      </w:r>
      <w:r>
        <w:rPr>
          <w:rFonts w:ascii="Verdana" w:hAnsi="Verdana" w:cs="Verdana"/>
          <w:color w:val="000000"/>
          <w:sz w:val="28"/>
          <w:szCs w:val="28"/>
        </w:rPr>
        <w:lastRenderedPageBreak/>
        <w:t xml:space="preserve">η </w:t>
      </w:r>
      <w:r>
        <w:rPr>
          <w:rFonts w:ascii="Verdana" w:hAnsi="Verdana" w:cs="Verdana"/>
          <w:b/>
          <w:bCs/>
          <w:color w:val="000000"/>
          <w:sz w:val="28"/>
          <w:szCs w:val="28"/>
        </w:rPr>
        <w:t xml:space="preserve">Αλεξάνδρα </w:t>
      </w:r>
      <w:proofErr w:type="spellStart"/>
      <w:r>
        <w:rPr>
          <w:rFonts w:ascii="Verdana" w:hAnsi="Verdana" w:cs="Verdana"/>
          <w:b/>
          <w:bCs/>
          <w:color w:val="000000"/>
          <w:sz w:val="28"/>
          <w:szCs w:val="28"/>
        </w:rPr>
        <w:t>Ζαραβέλα</w:t>
      </w:r>
      <w:proofErr w:type="spellEnd"/>
      <w:r w:rsidR="00FF0EA8">
        <w:rPr>
          <w:rFonts w:ascii="Verdana" w:hAnsi="Verdana" w:cs="Verdana"/>
          <w:b/>
          <w:bCs/>
          <w:color w:val="000000"/>
          <w:sz w:val="28"/>
          <w:szCs w:val="28"/>
        </w:rPr>
        <w:t xml:space="preserve">, </w:t>
      </w:r>
      <w:r w:rsidR="00FF0EA8" w:rsidRPr="00FF0EA8">
        <w:rPr>
          <w:rFonts w:ascii="Verdana" w:hAnsi="Verdana" w:cs="Verdana"/>
          <w:color w:val="000000"/>
          <w:sz w:val="28"/>
          <w:szCs w:val="28"/>
        </w:rPr>
        <w:t xml:space="preserve">Τεχνολόγος τροφίμων, </w:t>
      </w:r>
      <w:r>
        <w:rPr>
          <w:rFonts w:ascii="Verdana" w:hAnsi="Verdana" w:cs="Verdana"/>
          <w:color w:val="000000"/>
          <w:sz w:val="28"/>
          <w:szCs w:val="28"/>
        </w:rPr>
        <w:t xml:space="preserve">θα μας ενημερώσουν για την υγιεινή διατροφή και την ασφάλεια των τροφίμων. </w:t>
      </w:r>
      <w:r w:rsidR="00FF0EA8">
        <w:rPr>
          <w:rFonts w:ascii="Verdana" w:hAnsi="Verdana" w:cs="Verdana"/>
          <w:color w:val="000000"/>
          <w:sz w:val="28"/>
          <w:szCs w:val="28"/>
        </w:rPr>
        <w:t>Στη συνέχεια,</w:t>
      </w:r>
      <w:r>
        <w:rPr>
          <w:rFonts w:ascii="Verdana" w:hAnsi="Verdana" w:cs="Verdana"/>
          <w:color w:val="000000"/>
          <w:sz w:val="28"/>
          <w:szCs w:val="28"/>
        </w:rPr>
        <w:t xml:space="preserve"> ο σεφ του Π</w:t>
      </w:r>
      <w:r w:rsidR="00FF0EA8">
        <w:rPr>
          <w:rFonts w:ascii="Verdana" w:hAnsi="Verdana" w:cs="Verdana"/>
          <w:color w:val="000000"/>
          <w:sz w:val="28"/>
          <w:szCs w:val="28"/>
        </w:rPr>
        <w:t>ΓΝΠ</w:t>
      </w:r>
      <w:r>
        <w:rPr>
          <w:rFonts w:ascii="Verdana" w:hAnsi="Verdana" w:cs="Verdana"/>
          <w:color w:val="000000"/>
          <w:sz w:val="28"/>
          <w:szCs w:val="28"/>
        </w:rPr>
        <w:t xml:space="preserve"> </w:t>
      </w:r>
      <w:r w:rsidRPr="00FF0EA8">
        <w:rPr>
          <w:rFonts w:ascii="Verdana" w:hAnsi="Verdana" w:cs="Verdana"/>
          <w:b/>
          <w:bCs/>
          <w:color w:val="000000"/>
          <w:sz w:val="28"/>
          <w:szCs w:val="28"/>
        </w:rPr>
        <w:t>Σπύρος</w:t>
      </w:r>
      <w:r>
        <w:rPr>
          <w:rFonts w:ascii="Verdana" w:hAnsi="Verdana" w:cs="Verdana"/>
          <w:color w:val="000000"/>
          <w:sz w:val="28"/>
          <w:szCs w:val="28"/>
        </w:rPr>
        <w:t xml:space="preserve"> </w:t>
      </w:r>
      <w:r>
        <w:rPr>
          <w:rFonts w:ascii="Verdana" w:hAnsi="Verdana" w:cs="Verdana"/>
          <w:b/>
          <w:bCs/>
          <w:color w:val="000000"/>
          <w:sz w:val="28"/>
          <w:szCs w:val="28"/>
        </w:rPr>
        <w:t>Παπαχρήστου</w:t>
      </w:r>
      <w:r>
        <w:rPr>
          <w:rFonts w:ascii="Verdana" w:hAnsi="Verdana" w:cs="Verdana"/>
          <w:color w:val="000000"/>
          <w:sz w:val="28"/>
          <w:szCs w:val="28"/>
        </w:rPr>
        <w:t xml:space="preserve"> θα μας μαγειρέψει. Η γυμνάστρια του προγράμματος </w:t>
      </w:r>
      <w:r>
        <w:rPr>
          <w:rFonts w:ascii="Verdana" w:hAnsi="Verdana" w:cs="Verdana"/>
          <w:b/>
          <w:bCs/>
          <w:color w:val="000000"/>
          <w:sz w:val="28"/>
          <w:szCs w:val="28"/>
        </w:rPr>
        <w:t>Νατάσα Παγώνη</w:t>
      </w:r>
      <w:r>
        <w:rPr>
          <w:rFonts w:ascii="Verdana" w:hAnsi="Verdana" w:cs="Verdana"/>
          <w:color w:val="000000"/>
          <w:sz w:val="28"/>
          <w:szCs w:val="28"/>
        </w:rPr>
        <w:t xml:space="preserve"> θα φροντίσει για την άθλησή μας στο πλαίσιο ανοικτής γυμναστικ</w:t>
      </w:r>
      <w:r w:rsidR="00FF0EA8">
        <w:rPr>
          <w:rFonts w:ascii="Verdana" w:hAnsi="Verdana" w:cs="Verdana"/>
          <w:color w:val="000000"/>
          <w:sz w:val="28"/>
          <w:szCs w:val="28"/>
        </w:rPr>
        <w:t>ής</w:t>
      </w:r>
      <w:r>
        <w:rPr>
          <w:rFonts w:ascii="Verdana" w:hAnsi="Verdana" w:cs="Verdana"/>
          <w:color w:val="000000"/>
          <w:sz w:val="28"/>
          <w:szCs w:val="28"/>
        </w:rPr>
        <w:t xml:space="preserve">. Η ομάδα των ψυχολόγων </w:t>
      </w:r>
      <w:r w:rsidR="00FF0EA8" w:rsidRPr="00FF0EA8">
        <w:rPr>
          <w:rFonts w:ascii="Verdana" w:hAnsi="Verdana" w:cs="Verdana"/>
          <w:b/>
          <w:bCs/>
          <w:color w:val="000000"/>
          <w:sz w:val="28"/>
          <w:szCs w:val="28"/>
        </w:rPr>
        <w:t>Μαρία Βασιλοπούλου και Ζωή Ασημακοπούλου</w:t>
      </w:r>
      <w:r w:rsidR="00FF0EA8">
        <w:rPr>
          <w:rFonts w:ascii="Verdana" w:hAnsi="Verdana" w:cs="Verdana"/>
          <w:color w:val="000000"/>
          <w:sz w:val="28"/>
          <w:szCs w:val="28"/>
        </w:rPr>
        <w:t xml:space="preserve">, </w:t>
      </w:r>
      <w:r>
        <w:rPr>
          <w:rFonts w:ascii="Verdana" w:hAnsi="Verdana" w:cs="Verdana"/>
          <w:color w:val="000000"/>
          <w:sz w:val="28"/>
          <w:szCs w:val="28"/>
        </w:rPr>
        <w:t xml:space="preserve">στο πλαίσιο </w:t>
      </w:r>
      <w:r w:rsidR="00FF0EA8">
        <w:rPr>
          <w:rFonts w:ascii="Verdana" w:hAnsi="Verdana" w:cs="Verdana"/>
          <w:color w:val="000000"/>
          <w:sz w:val="28"/>
          <w:szCs w:val="28"/>
        </w:rPr>
        <w:t xml:space="preserve">ανοικτής </w:t>
      </w:r>
      <w:r>
        <w:rPr>
          <w:rFonts w:ascii="Verdana" w:hAnsi="Verdana" w:cs="Verdana"/>
          <w:color w:val="000000"/>
          <w:sz w:val="28"/>
          <w:szCs w:val="28"/>
        </w:rPr>
        <w:t>συζήτησης θα δώσει τη δυνατότητα κατάθεσης σκέψεων</w:t>
      </w:r>
      <w:r w:rsidR="00FF0EA8">
        <w:rPr>
          <w:rFonts w:ascii="Verdana" w:hAnsi="Verdana" w:cs="Verdana"/>
          <w:color w:val="000000"/>
          <w:sz w:val="28"/>
          <w:szCs w:val="28"/>
        </w:rPr>
        <w:t>,</w:t>
      </w:r>
      <w:r>
        <w:rPr>
          <w:rFonts w:ascii="Verdana" w:hAnsi="Verdana" w:cs="Verdana"/>
          <w:color w:val="000000"/>
          <w:sz w:val="28"/>
          <w:szCs w:val="28"/>
        </w:rPr>
        <w:t xml:space="preserve"> εμπειριών και ιδεών</w:t>
      </w:r>
      <w:r w:rsidR="00FF0EA8">
        <w:rPr>
          <w:rFonts w:ascii="Verdana" w:hAnsi="Verdana" w:cs="Verdana"/>
          <w:color w:val="000000"/>
          <w:sz w:val="28"/>
          <w:szCs w:val="28"/>
        </w:rPr>
        <w:t xml:space="preserve"> από τους επιβιώσαντες</w:t>
      </w:r>
      <w:r>
        <w:rPr>
          <w:rFonts w:ascii="Verdana" w:hAnsi="Verdana" w:cs="Verdana"/>
          <w:color w:val="000000"/>
          <w:sz w:val="28"/>
          <w:szCs w:val="28"/>
        </w:rPr>
        <w:t>.</w:t>
      </w:r>
      <w:r w:rsidR="00FF0EA8">
        <w:rPr>
          <w:rFonts w:ascii="Verdana" w:hAnsi="Verdana" w:cs="Verdana"/>
          <w:color w:val="000000"/>
          <w:sz w:val="28"/>
          <w:szCs w:val="28"/>
        </w:rPr>
        <w:t xml:space="preserve"> </w:t>
      </w:r>
      <w:r>
        <w:rPr>
          <w:rFonts w:ascii="Verdana" w:hAnsi="Verdana" w:cs="Verdana"/>
          <w:color w:val="000000"/>
          <w:sz w:val="28"/>
          <w:szCs w:val="28"/>
        </w:rPr>
        <w:t>Η εκδήλωση θα ολοκληρωθεί με περπάτημα στο Νότιο Πάρκο.</w:t>
      </w:r>
      <w:r w:rsidR="00FF0EA8">
        <w:rPr>
          <w:rFonts w:ascii="Verdana" w:hAnsi="Verdana" w:cs="Verdana"/>
          <w:color w:val="000000"/>
          <w:sz w:val="28"/>
          <w:szCs w:val="28"/>
        </w:rPr>
        <w:t xml:space="preserve"> </w:t>
      </w:r>
    </w:p>
    <w:p w14:paraId="0216ECF8" w14:textId="77777777" w:rsidR="00FF0EA8" w:rsidRDefault="00FF0EA8" w:rsidP="00FF0EA8">
      <w:pPr>
        <w:widowControl w:val="0"/>
        <w:autoSpaceDE w:val="0"/>
        <w:autoSpaceDN w:val="0"/>
        <w:adjustRightInd w:val="0"/>
        <w:spacing w:after="0" w:line="240" w:lineRule="auto"/>
        <w:jc w:val="both"/>
        <w:rPr>
          <w:rFonts w:ascii="Verdana" w:hAnsi="Verdana" w:cs="Verdana"/>
          <w:color w:val="000000"/>
          <w:sz w:val="28"/>
          <w:szCs w:val="28"/>
        </w:rPr>
      </w:pPr>
    </w:p>
    <w:p w14:paraId="732B32F0" w14:textId="366D344C" w:rsidR="007F4427" w:rsidRPr="001A24A6" w:rsidRDefault="007F4427" w:rsidP="007F4427">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lang w:val="en-US"/>
        </w:rPr>
        <w:t>H</w:t>
      </w:r>
      <w:r w:rsidRPr="007F4427">
        <w:rPr>
          <w:rFonts w:ascii="Verdana" w:hAnsi="Verdana" w:cs="Verdana"/>
          <w:color w:val="000000"/>
          <w:sz w:val="28"/>
          <w:szCs w:val="28"/>
        </w:rPr>
        <w:t xml:space="preserve"> </w:t>
      </w:r>
      <w:r>
        <w:rPr>
          <w:rFonts w:ascii="Verdana" w:hAnsi="Verdana" w:cs="Verdana"/>
          <w:color w:val="000000"/>
          <w:sz w:val="28"/>
          <w:szCs w:val="28"/>
        </w:rPr>
        <w:t>εκδήλωση</w:t>
      </w:r>
      <w:r w:rsidRPr="007F4427">
        <w:rPr>
          <w:rFonts w:ascii="Verdana" w:hAnsi="Verdana" w:cs="Verdana"/>
          <w:color w:val="000000"/>
          <w:sz w:val="28"/>
          <w:szCs w:val="28"/>
        </w:rPr>
        <w:t xml:space="preserve"> </w:t>
      </w:r>
      <w:r>
        <w:rPr>
          <w:rFonts w:ascii="Verdana" w:hAnsi="Verdana" w:cs="Verdana"/>
          <w:color w:val="000000"/>
          <w:sz w:val="28"/>
          <w:szCs w:val="28"/>
        </w:rPr>
        <w:t>πραγματοποιείται στο</w:t>
      </w:r>
      <w:r w:rsidRPr="007F4427">
        <w:rPr>
          <w:rFonts w:ascii="Verdana" w:hAnsi="Verdana" w:cs="Verdana"/>
          <w:color w:val="000000"/>
          <w:sz w:val="28"/>
          <w:szCs w:val="28"/>
        </w:rPr>
        <w:t xml:space="preserve"> </w:t>
      </w:r>
      <w:r>
        <w:rPr>
          <w:rFonts w:ascii="Verdana" w:hAnsi="Verdana" w:cs="Verdana"/>
          <w:color w:val="000000"/>
          <w:sz w:val="28"/>
          <w:szCs w:val="28"/>
        </w:rPr>
        <w:t>πλαίσιο</w:t>
      </w:r>
      <w:r w:rsidRPr="007F4427">
        <w:rPr>
          <w:rFonts w:ascii="Verdana" w:hAnsi="Verdana" w:cs="Verdana"/>
          <w:color w:val="000000"/>
          <w:sz w:val="28"/>
          <w:szCs w:val="28"/>
        </w:rPr>
        <w:t xml:space="preserve"> </w:t>
      </w:r>
      <w:r>
        <w:rPr>
          <w:rFonts w:ascii="Verdana" w:hAnsi="Verdana" w:cs="Verdana"/>
          <w:color w:val="000000"/>
          <w:sz w:val="28"/>
          <w:szCs w:val="28"/>
        </w:rPr>
        <w:t>της</w:t>
      </w:r>
      <w:r w:rsidRPr="007F4427">
        <w:rPr>
          <w:rFonts w:ascii="Verdana" w:hAnsi="Verdana" w:cs="Verdana"/>
          <w:color w:val="000000"/>
          <w:sz w:val="28"/>
          <w:szCs w:val="28"/>
        </w:rPr>
        <w:t xml:space="preserve"> </w:t>
      </w:r>
      <w:r w:rsidRPr="007F4427">
        <w:rPr>
          <w:rFonts w:ascii="Verdana" w:hAnsi="Verdana" w:cs="Verdana"/>
          <w:b/>
          <w:bCs/>
          <w:color w:val="000000"/>
          <w:sz w:val="28"/>
          <w:szCs w:val="28"/>
          <w:lang w:val="en-US"/>
        </w:rPr>
        <w:t>European</w:t>
      </w:r>
      <w:r w:rsidRPr="007F4427">
        <w:rPr>
          <w:rFonts w:ascii="Verdana" w:hAnsi="Verdana" w:cs="Verdana"/>
          <w:b/>
          <w:bCs/>
          <w:color w:val="000000"/>
          <w:sz w:val="28"/>
          <w:szCs w:val="28"/>
        </w:rPr>
        <w:t xml:space="preserve"> </w:t>
      </w:r>
      <w:r w:rsidRPr="007F4427">
        <w:rPr>
          <w:rFonts w:ascii="Verdana" w:hAnsi="Verdana" w:cs="Verdana"/>
          <w:b/>
          <w:bCs/>
          <w:color w:val="000000"/>
          <w:sz w:val="28"/>
          <w:szCs w:val="28"/>
          <w:lang w:val="en-US"/>
        </w:rPr>
        <w:t>Public</w:t>
      </w:r>
      <w:r w:rsidRPr="007F4427">
        <w:rPr>
          <w:rFonts w:ascii="Verdana" w:hAnsi="Verdana" w:cs="Verdana"/>
          <w:b/>
          <w:bCs/>
          <w:color w:val="000000"/>
          <w:sz w:val="28"/>
          <w:szCs w:val="28"/>
        </w:rPr>
        <w:t xml:space="preserve"> </w:t>
      </w:r>
      <w:r w:rsidRPr="007F4427">
        <w:rPr>
          <w:rFonts w:ascii="Verdana" w:hAnsi="Verdana" w:cs="Verdana"/>
          <w:b/>
          <w:bCs/>
          <w:color w:val="000000"/>
          <w:sz w:val="28"/>
          <w:szCs w:val="28"/>
          <w:lang w:val="en-US"/>
        </w:rPr>
        <w:t>Health</w:t>
      </w:r>
      <w:r w:rsidRPr="007F4427">
        <w:rPr>
          <w:rFonts w:ascii="Verdana" w:hAnsi="Verdana" w:cs="Verdana"/>
          <w:b/>
          <w:bCs/>
          <w:color w:val="000000"/>
          <w:sz w:val="28"/>
          <w:szCs w:val="28"/>
        </w:rPr>
        <w:t xml:space="preserve"> </w:t>
      </w:r>
      <w:r w:rsidRPr="007F4427">
        <w:rPr>
          <w:rFonts w:ascii="Verdana" w:hAnsi="Verdana" w:cs="Verdana"/>
          <w:b/>
          <w:bCs/>
          <w:color w:val="000000"/>
          <w:sz w:val="28"/>
          <w:szCs w:val="28"/>
          <w:lang w:val="en-US"/>
        </w:rPr>
        <w:t>Week</w:t>
      </w:r>
      <w:r w:rsidRPr="007F4427">
        <w:rPr>
          <w:rFonts w:ascii="Verdana" w:hAnsi="Verdana" w:cs="Verdana"/>
          <w:b/>
          <w:bCs/>
          <w:color w:val="000000"/>
          <w:sz w:val="28"/>
          <w:szCs w:val="28"/>
        </w:rPr>
        <w:t xml:space="preserve"> 2024</w:t>
      </w:r>
      <w:r w:rsidRPr="007F4427">
        <w:rPr>
          <w:rFonts w:ascii="Verdana" w:hAnsi="Verdana" w:cs="Verdana"/>
          <w:color w:val="000000"/>
          <w:sz w:val="28"/>
          <w:szCs w:val="28"/>
        </w:rPr>
        <w:t xml:space="preserve"> (13-17 </w:t>
      </w:r>
      <w:r>
        <w:rPr>
          <w:rFonts w:ascii="Verdana" w:hAnsi="Verdana" w:cs="Verdana"/>
          <w:color w:val="000000"/>
          <w:sz w:val="28"/>
          <w:szCs w:val="28"/>
        </w:rPr>
        <w:t>Μαΐου</w:t>
      </w:r>
      <w:r w:rsidRPr="007F4427">
        <w:rPr>
          <w:rFonts w:ascii="Verdana" w:hAnsi="Verdana" w:cs="Verdana"/>
          <w:color w:val="000000"/>
          <w:sz w:val="28"/>
          <w:szCs w:val="28"/>
        </w:rPr>
        <w:t>)</w:t>
      </w:r>
      <w:r w:rsidR="001A24A6">
        <w:rPr>
          <w:rFonts w:ascii="Verdana" w:hAnsi="Verdana" w:cs="Verdana"/>
          <w:color w:val="000000"/>
          <w:sz w:val="28"/>
          <w:szCs w:val="28"/>
        </w:rPr>
        <w:t xml:space="preserve"> και διοργανώνεται από το Εργαστήριο Υγιεινής, του Τμήματος Ιατρικής και την</w:t>
      </w:r>
      <w:r w:rsidR="001A24A6" w:rsidRPr="001A24A6">
        <w:rPr>
          <w:rFonts w:ascii="Verdana" w:hAnsi="Verdana" w:cs="Verdana"/>
          <w:color w:val="000000"/>
          <w:sz w:val="28"/>
          <w:szCs w:val="28"/>
        </w:rPr>
        <w:t xml:space="preserve"> </w:t>
      </w:r>
      <w:r w:rsidR="001A24A6">
        <w:rPr>
          <w:rFonts w:ascii="Verdana" w:hAnsi="Verdana" w:cs="Verdana"/>
          <w:color w:val="000000"/>
          <w:sz w:val="28"/>
          <w:szCs w:val="28"/>
          <w:lang w:val="en-US"/>
        </w:rPr>
        <w:t>Crethidev</w:t>
      </w:r>
    </w:p>
    <w:p w14:paraId="0D118375" w14:textId="77777777" w:rsidR="007F4427" w:rsidRPr="007F4427" w:rsidRDefault="007F4427" w:rsidP="007F4427">
      <w:pPr>
        <w:widowControl w:val="0"/>
        <w:autoSpaceDE w:val="0"/>
        <w:autoSpaceDN w:val="0"/>
        <w:adjustRightInd w:val="0"/>
        <w:spacing w:after="0" w:line="240" w:lineRule="auto"/>
        <w:jc w:val="both"/>
        <w:rPr>
          <w:rFonts w:ascii="Verdana" w:hAnsi="Verdana" w:cs="Verdana"/>
          <w:color w:val="000000"/>
          <w:sz w:val="28"/>
          <w:szCs w:val="28"/>
        </w:rPr>
      </w:pPr>
    </w:p>
    <w:p w14:paraId="0E1EB169" w14:textId="67595125" w:rsidR="009E003F" w:rsidRDefault="00FF0EA8"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Η εκδήλωση θα μεταδοθεί με </w:t>
      </w:r>
      <w:r w:rsidRPr="00FF0EA8">
        <w:rPr>
          <w:rFonts w:ascii="Verdana" w:hAnsi="Verdana" w:cs="Verdana"/>
          <w:b/>
          <w:bCs/>
          <w:color w:val="000000"/>
          <w:sz w:val="28"/>
          <w:szCs w:val="28"/>
          <w:lang w:val="en-US"/>
        </w:rPr>
        <w:t>livestreaming</w:t>
      </w:r>
      <w:r w:rsidRPr="00FF0EA8">
        <w:rPr>
          <w:rFonts w:ascii="Verdana" w:hAnsi="Verdana" w:cs="Verdana"/>
          <w:color w:val="000000"/>
          <w:sz w:val="28"/>
          <w:szCs w:val="28"/>
        </w:rPr>
        <w:t xml:space="preserve"> </w:t>
      </w:r>
      <w:r w:rsidR="007F4427">
        <w:rPr>
          <w:rFonts w:ascii="Verdana" w:hAnsi="Verdana" w:cs="Verdana"/>
          <w:color w:val="000000"/>
          <w:sz w:val="28"/>
          <w:szCs w:val="28"/>
        </w:rPr>
        <w:t xml:space="preserve">από </w:t>
      </w:r>
      <w:r>
        <w:rPr>
          <w:rFonts w:ascii="Verdana" w:hAnsi="Verdana" w:cs="Verdana"/>
          <w:color w:val="000000"/>
          <w:sz w:val="28"/>
          <w:szCs w:val="28"/>
        </w:rPr>
        <w:t>τη Σουηδία (</w:t>
      </w:r>
      <w:r>
        <w:rPr>
          <w:rFonts w:ascii="Verdana" w:hAnsi="Verdana" w:cs="Verdana"/>
          <w:color w:val="000000"/>
          <w:sz w:val="28"/>
          <w:szCs w:val="28"/>
          <w:lang w:val="en-US"/>
        </w:rPr>
        <w:t>Umea</w:t>
      </w:r>
      <w:r w:rsidRPr="00FF0EA8">
        <w:rPr>
          <w:rFonts w:ascii="Verdana" w:hAnsi="Verdana" w:cs="Verdana"/>
          <w:color w:val="000000"/>
          <w:sz w:val="28"/>
          <w:szCs w:val="28"/>
        </w:rPr>
        <w:t>)</w:t>
      </w:r>
      <w:r>
        <w:rPr>
          <w:rFonts w:ascii="Verdana" w:hAnsi="Verdana" w:cs="Verdana"/>
          <w:color w:val="000000"/>
          <w:sz w:val="28"/>
          <w:szCs w:val="28"/>
        </w:rPr>
        <w:t>, Ισπανία</w:t>
      </w:r>
      <w:r w:rsidRPr="00FF0EA8">
        <w:rPr>
          <w:rFonts w:ascii="Verdana" w:hAnsi="Verdana" w:cs="Verdana"/>
          <w:color w:val="000000"/>
          <w:sz w:val="28"/>
          <w:szCs w:val="28"/>
        </w:rPr>
        <w:t xml:space="preserve"> (</w:t>
      </w:r>
      <w:r>
        <w:rPr>
          <w:rFonts w:ascii="Verdana" w:hAnsi="Verdana" w:cs="Verdana"/>
          <w:color w:val="000000"/>
          <w:sz w:val="28"/>
          <w:szCs w:val="28"/>
          <w:lang w:val="en-US"/>
        </w:rPr>
        <w:t>Cadiz</w:t>
      </w:r>
      <w:r w:rsidRPr="00FF0EA8">
        <w:rPr>
          <w:rFonts w:ascii="Verdana" w:hAnsi="Verdana" w:cs="Verdana"/>
          <w:color w:val="000000"/>
          <w:sz w:val="28"/>
          <w:szCs w:val="28"/>
        </w:rPr>
        <w:t>)</w:t>
      </w:r>
      <w:r>
        <w:rPr>
          <w:rFonts w:ascii="Verdana" w:hAnsi="Verdana" w:cs="Verdana"/>
          <w:color w:val="000000"/>
          <w:sz w:val="28"/>
          <w:szCs w:val="28"/>
        </w:rPr>
        <w:t>, Γερμανία</w:t>
      </w:r>
      <w:r w:rsidRPr="00FF0EA8">
        <w:rPr>
          <w:rFonts w:ascii="Verdana" w:hAnsi="Verdana" w:cs="Verdana"/>
          <w:color w:val="000000"/>
          <w:sz w:val="28"/>
          <w:szCs w:val="28"/>
        </w:rPr>
        <w:t xml:space="preserve"> (</w:t>
      </w:r>
      <w:r>
        <w:rPr>
          <w:rFonts w:ascii="Verdana" w:hAnsi="Verdana" w:cs="Verdana"/>
          <w:color w:val="000000"/>
          <w:sz w:val="28"/>
          <w:szCs w:val="28"/>
          <w:lang w:val="en-US"/>
        </w:rPr>
        <w:t>Munich</w:t>
      </w:r>
      <w:r w:rsidRPr="00FF0EA8">
        <w:rPr>
          <w:rFonts w:ascii="Verdana" w:hAnsi="Verdana" w:cs="Verdana"/>
          <w:color w:val="000000"/>
          <w:sz w:val="28"/>
          <w:szCs w:val="28"/>
        </w:rPr>
        <w:t>)</w:t>
      </w:r>
      <w:r>
        <w:rPr>
          <w:rFonts w:ascii="Verdana" w:hAnsi="Verdana" w:cs="Verdana"/>
          <w:color w:val="000000"/>
          <w:sz w:val="28"/>
          <w:szCs w:val="28"/>
        </w:rPr>
        <w:t>, Πορτογαλία</w:t>
      </w:r>
      <w:r w:rsidRPr="00FF0EA8">
        <w:rPr>
          <w:rFonts w:ascii="Verdana" w:hAnsi="Verdana" w:cs="Verdana"/>
          <w:color w:val="000000"/>
          <w:sz w:val="28"/>
          <w:szCs w:val="28"/>
        </w:rPr>
        <w:t xml:space="preserve"> (</w:t>
      </w:r>
      <w:r>
        <w:rPr>
          <w:rFonts w:ascii="Verdana" w:hAnsi="Verdana" w:cs="Verdana"/>
          <w:color w:val="000000"/>
          <w:sz w:val="28"/>
          <w:szCs w:val="28"/>
          <w:lang w:val="en-US"/>
        </w:rPr>
        <w:t>Coimbra</w:t>
      </w:r>
      <w:r w:rsidRPr="00FF0EA8">
        <w:rPr>
          <w:rFonts w:ascii="Verdana" w:hAnsi="Verdana" w:cs="Verdana"/>
          <w:color w:val="000000"/>
          <w:sz w:val="28"/>
          <w:szCs w:val="28"/>
        </w:rPr>
        <w:t>)</w:t>
      </w:r>
      <w:r>
        <w:rPr>
          <w:rFonts w:ascii="Verdana" w:hAnsi="Verdana" w:cs="Verdana"/>
          <w:color w:val="000000"/>
          <w:sz w:val="28"/>
          <w:szCs w:val="28"/>
        </w:rPr>
        <w:t>, Ιταλία</w:t>
      </w:r>
      <w:r w:rsidRPr="00FF0EA8">
        <w:rPr>
          <w:rFonts w:ascii="Verdana" w:hAnsi="Verdana" w:cs="Verdana"/>
          <w:color w:val="000000"/>
          <w:sz w:val="28"/>
          <w:szCs w:val="28"/>
        </w:rPr>
        <w:t xml:space="preserve"> (</w:t>
      </w:r>
      <w:r>
        <w:rPr>
          <w:rFonts w:ascii="Verdana" w:hAnsi="Verdana" w:cs="Verdana"/>
          <w:color w:val="000000"/>
          <w:sz w:val="28"/>
          <w:szCs w:val="28"/>
          <w:lang w:val="en-US"/>
        </w:rPr>
        <w:t>Palermo</w:t>
      </w:r>
      <w:r w:rsidRPr="00FF0EA8">
        <w:rPr>
          <w:rFonts w:ascii="Verdana" w:hAnsi="Verdana" w:cs="Verdana"/>
          <w:color w:val="000000"/>
          <w:sz w:val="28"/>
          <w:szCs w:val="28"/>
        </w:rPr>
        <w:t>)</w:t>
      </w:r>
      <w:r>
        <w:rPr>
          <w:rFonts w:ascii="Verdana" w:hAnsi="Verdana" w:cs="Verdana"/>
          <w:color w:val="000000"/>
          <w:sz w:val="28"/>
          <w:szCs w:val="28"/>
        </w:rPr>
        <w:t xml:space="preserve"> όπου γίνονται παρόμοιες εκδηλώσεις</w:t>
      </w:r>
      <w:r w:rsidRPr="00FF0EA8">
        <w:rPr>
          <w:rFonts w:ascii="Verdana" w:hAnsi="Verdana" w:cs="Verdana"/>
          <w:color w:val="000000"/>
          <w:sz w:val="28"/>
          <w:szCs w:val="28"/>
        </w:rPr>
        <w:t>.</w:t>
      </w:r>
    </w:p>
    <w:p w14:paraId="07014365" w14:textId="77777777" w:rsidR="007D42E1" w:rsidRPr="007F4427" w:rsidRDefault="007D42E1" w:rsidP="00FF0EA8">
      <w:pPr>
        <w:widowControl w:val="0"/>
        <w:autoSpaceDE w:val="0"/>
        <w:autoSpaceDN w:val="0"/>
        <w:adjustRightInd w:val="0"/>
        <w:spacing w:after="0" w:line="240" w:lineRule="auto"/>
        <w:jc w:val="both"/>
        <w:rPr>
          <w:rFonts w:ascii="Verdana" w:hAnsi="Verdana" w:cs="Verdana"/>
          <w:color w:val="000000"/>
          <w:sz w:val="28"/>
          <w:szCs w:val="28"/>
        </w:rPr>
      </w:pPr>
    </w:p>
    <w:p w14:paraId="185AE2F8" w14:textId="77777777" w:rsidR="00FF0EA8" w:rsidRDefault="00FF0EA8" w:rsidP="00FF0EA8">
      <w:pPr>
        <w:widowControl w:val="0"/>
        <w:autoSpaceDE w:val="0"/>
        <w:autoSpaceDN w:val="0"/>
        <w:adjustRightInd w:val="0"/>
        <w:spacing w:after="0" w:line="240" w:lineRule="auto"/>
        <w:jc w:val="both"/>
        <w:rPr>
          <w:rFonts w:ascii="Verdana" w:hAnsi="Verdana" w:cs="Verdana"/>
          <w:color w:val="000000"/>
          <w:sz w:val="28"/>
          <w:szCs w:val="28"/>
        </w:rPr>
      </w:pPr>
    </w:p>
    <w:p w14:paraId="43D789E9" w14:textId="25BB2A84" w:rsidR="009E003F"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Απόστολος Βανταράκης </w:t>
      </w:r>
    </w:p>
    <w:p w14:paraId="3ED296AC" w14:textId="77777777" w:rsidR="009E003F" w:rsidRDefault="009E003F" w:rsidP="00FF0EA8">
      <w:pPr>
        <w:widowControl w:val="0"/>
        <w:autoSpaceDE w:val="0"/>
        <w:autoSpaceDN w:val="0"/>
        <w:adjustRightInd w:val="0"/>
        <w:spacing w:after="0" w:line="240" w:lineRule="auto"/>
        <w:jc w:val="both"/>
        <w:rPr>
          <w:rFonts w:ascii="Verdana" w:hAnsi="Verdana" w:cs="Verdana"/>
          <w:color w:val="000000"/>
          <w:sz w:val="28"/>
          <w:szCs w:val="28"/>
        </w:rPr>
      </w:pPr>
      <w:r>
        <w:rPr>
          <w:rFonts w:ascii="Verdana" w:hAnsi="Verdana" w:cs="Verdana"/>
          <w:color w:val="000000"/>
          <w:sz w:val="28"/>
          <w:szCs w:val="28"/>
        </w:rPr>
        <w:t xml:space="preserve">Καθηγητής Υγιεινής, Τμ. Ιατρικής </w:t>
      </w:r>
    </w:p>
    <w:p w14:paraId="715DEEB5" w14:textId="2993CA0D" w:rsidR="00110B1C" w:rsidRPr="00FF0EA8" w:rsidRDefault="009E003F" w:rsidP="00FF0EA8">
      <w:pPr>
        <w:widowControl w:val="0"/>
        <w:autoSpaceDE w:val="0"/>
        <w:autoSpaceDN w:val="0"/>
        <w:adjustRightInd w:val="0"/>
        <w:spacing w:after="0" w:line="240" w:lineRule="auto"/>
        <w:jc w:val="both"/>
        <w:rPr>
          <w:rFonts w:ascii="Verdana" w:hAnsi="Verdana" w:cs="Verdana"/>
          <w:sz w:val="28"/>
          <w:szCs w:val="28"/>
        </w:rPr>
      </w:pPr>
      <w:r>
        <w:rPr>
          <w:rFonts w:ascii="Verdana" w:hAnsi="Verdana" w:cs="Verdana"/>
          <w:color w:val="000000"/>
          <w:sz w:val="28"/>
          <w:szCs w:val="28"/>
        </w:rPr>
        <w:t>Συντονιστής του OACCUs Greece</w:t>
      </w:r>
    </w:p>
    <w:sectPr w:rsidR="00110B1C" w:rsidRPr="00FF0EA8" w:rsidSect="00A13B2B">
      <w:pgSz w:w="12240" w:h="15840"/>
      <w:pgMar w:top="1440" w:right="135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A2E0FA"/>
    <w:lvl w:ilvl="0">
      <w:numFmt w:val="bullet"/>
      <w:lvlText w:val="*"/>
      <w:lvlJc w:val="left"/>
    </w:lvl>
  </w:abstractNum>
  <w:abstractNum w:abstractNumId="1" w15:restartNumberingAfterBreak="0">
    <w:nsid w:val="18885C0E"/>
    <w:multiLevelType w:val="hybridMultilevel"/>
    <w:tmpl w:val="79148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2AC77ED"/>
    <w:multiLevelType w:val="hybridMultilevel"/>
    <w:tmpl w:val="BA1C5F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2D2DEC"/>
    <w:multiLevelType w:val="hybridMultilevel"/>
    <w:tmpl w:val="75F0E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4D7552B"/>
    <w:multiLevelType w:val="hybridMultilevel"/>
    <w:tmpl w:val="5A34DA22"/>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91"/>
    <w:rsid w:val="000661F5"/>
    <w:rsid w:val="00086E35"/>
    <w:rsid w:val="00110B1C"/>
    <w:rsid w:val="00136E91"/>
    <w:rsid w:val="001A24A6"/>
    <w:rsid w:val="004427C3"/>
    <w:rsid w:val="00523F4F"/>
    <w:rsid w:val="005F4F5D"/>
    <w:rsid w:val="007D42E1"/>
    <w:rsid w:val="007F4427"/>
    <w:rsid w:val="009E003F"/>
    <w:rsid w:val="00A13B2B"/>
    <w:rsid w:val="00ED5C10"/>
    <w:rsid w:val="00FD1099"/>
    <w:rsid w:val="00FF0E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3069"/>
  <w15:docId w15:val="{363C152F-7B8A-4EF5-A6A9-EC784281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E91"/>
    <w:pPr>
      <w:ind w:left="720"/>
      <w:contextualSpacing/>
    </w:pPr>
  </w:style>
  <w:style w:type="paragraph" w:styleId="Web">
    <w:name w:val="Normal (Web)"/>
    <w:basedOn w:val="a"/>
    <w:uiPriority w:val="99"/>
    <w:unhideWhenUsed/>
    <w:rsid w:val="00136E91"/>
    <w:pPr>
      <w:spacing w:before="100" w:beforeAutospacing="1" w:after="100" w:afterAutospacing="1" w:line="240" w:lineRule="auto"/>
    </w:pPr>
    <w:rPr>
      <w:rFonts w:ascii="Times New Roman" w:hAnsi="Times New Roman" w:cs="Times New Roman"/>
      <w:color w:val="004080"/>
      <w:sz w:val="24"/>
      <w:szCs w:val="24"/>
      <w:lang w:eastAsia="el-GR"/>
    </w:rPr>
  </w:style>
  <w:style w:type="table" w:customStyle="1" w:styleId="21">
    <w:name w:val="Απλός πίνακας 21"/>
    <w:basedOn w:val="a1"/>
    <w:uiPriority w:val="42"/>
    <w:rsid w:val="00110B1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2076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rizogianni</dc:creator>
  <cp:lastModifiedBy>Νικολέ Ευτυχία</cp:lastModifiedBy>
  <cp:revision>2</cp:revision>
  <dcterms:created xsi:type="dcterms:W3CDTF">2024-05-10T06:30:00Z</dcterms:created>
  <dcterms:modified xsi:type="dcterms:W3CDTF">2024-05-10T06:30:00Z</dcterms:modified>
</cp:coreProperties>
</file>