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9712BB">
              <w:rPr>
                <w:rFonts w:ascii="Book Antiqua" w:hAnsi="Book Antiqua" w:cs="Arial"/>
                <w:b/>
                <w:sz w:val="22"/>
                <w:szCs w:val="22"/>
              </w:rPr>
              <w:t>….. τ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ου Τμήματος</w:t>
            </w:r>
          </w:p>
          <w:p w:rsidR="0078724C" w:rsidRPr="00CC6344" w:rsidRDefault="009712BB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9712BB">
              <w:rPr>
                <w:rFonts w:ascii="Book Antiqua" w:hAnsi="Book Antiqua" w:cs="Arial"/>
                <w:b/>
                <w:sz w:val="22"/>
                <w:szCs w:val="22"/>
              </w:rPr>
              <w:t>Νοσηλευτικής</w:t>
            </w:r>
            <w:r w:rsidR="00D504F3" w:rsidRPr="009712BB">
              <w:rPr>
                <w:rFonts w:ascii="Book Antiqua" w:hAnsi="Book Antiqua" w:cs="Arial"/>
                <w:b/>
                <w:sz w:val="22"/>
                <w:szCs w:val="22"/>
              </w:rPr>
              <w:t xml:space="preserve"> του</w:t>
            </w:r>
            <w:r w:rsidR="00D504F3"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  <w:bookmarkStart w:id="0" w:name="_GoBack"/>
            <w:bookmarkEnd w:id="0"/>
          </w:p>
        </w:tc>
      </w:tr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D4" w:rsidRDefault="00AE69D4">
      <w:r>
        <w:separator/>
      </w:r>
    </w:p>
  </w:endnote>
  <w:endnote w:type="continuationSeparator" w:id="0">
    <w:p w:rsidR="00AE69D4" w:rsidRDefault="00A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D4" w:rsidRDefault="00AE69D4">
      <w:r>
        <w:separator/>
      </w:r>
    </w:p>
  </w:footnote>
  <w:footnote w:type="continuationSeparator" w:id="0">
    <w:p w:rsidR="00AE69D4" w:rsidRDefault="00AE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6B1F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712BB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AE69D4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510AD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EF3E0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Λαζανά Ευαγγελία</cp:lastModifiedBy>
  <cp:revision>3</cp:revision>
  <cp:lastPrinted>2023-12-29T06:30:00Z</cp:lastPrinted>
  <dcterms:created xsi:type="dcterms:W3CDTF">2024-01-04T08:55:00Z</dcterms:created>
  <dcterms:modified xsi:type="dcterms:W3CDTF">2024-01-04T10:46:00Z</dcterms:modified>
</cp:coreProperties>
</file>