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936E69" w:rsidRPr="00936E69" w:rsidTr="00936E69">
        <w:tc>
          <w:tcPr>
            <w:tcW w:w="8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69" w:rsidRPr="00936E69" w:rsidRDefault="00936E69" w:rsidP="00936E69">
            <w:pPr>
              <w:spacing w:after="1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 xml:space="preserve">Παραγωγικότητα, </w:t>
            </w:r>
            <w:proofErr w:type="spellStart"/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design</w:t>
            </w:r>
            <w:proofErr w:type="spellEnd"/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 xml:space="preserve"> </w:t>
            </w:r>
            <w:proofErr w:type="spellStart"/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thinking</w:t>
            </w:r>
            <w:proofErr w:type="spellEnd"/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 xml:space="preserve"> ή δημιουργικότητα;</w:t>
            </w:r>
          </w:p>
          <w:p w:rsidR="00936E69" w:rsidRPr="00936E69" w:rsidRDefault="00936E69" w:rsidP="00936E69">
            <w:pPr>
              <w:spacing w:after="1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Όποιο και από τα τρία θέματα σου τράβηξε το ενδιαφέρον, έχεις τώρα την ευκαιρία να το εξελίξεις.</w:t>
            </w:r>
          </w:p>
          <w:p w:rsidR="00936E69" w:rsidRPr="00936E69" w:rsidRDefault="00936E69" w:rsidP="00936E69">
            <w:pPr>
              <w:spacing w:after="1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Αυτό το Σαββατοκύριακο στα πλαίσια της </w:t>
            </w:r>
            <w:hyperlink r:id="rId5" w:tgtFrame="_blank" w:tooltip="https://www.facebook.com/patrasiq?__cft__[0]=azvq386rmu7voclcxqf2hh2iozypvnvliekscmarjmuatgfwle7tawkwz-4lqpasjznbwr0rwblmticwpxnwavswlpvyi8j5rxeq-q8rto1k-cv13vwcg8mwdl1llzwjouiekyxv_v3xyuekoeohqzs8wh3kxzofxarc1mxcxcquh-ifmworakc3gfgzlbkdgho&amp;__tn__=-]k-r" w:history="1">
              <w:r w:rsidRPr="00936E69">
                <w:rPr>
                  <w:rFonts w:ascii="Times New Roman" w:eastAsia="Times New Roman" w:hAnsi="Times New Roman" w:cs="Times New Roman"/>
                  <w:b/>
                  <w:bCs/>
                  <w:color w:val="2E75B6"/>
                  <w:sz w:val="24"/>
                  <w:szCs w:val="24"/>
                  <w:u w:val="single"/>
                </w:rPr>
                <w:t xml:space="preserve">Έκθεση Καινοτομίας &amp; Μεταφοράς Τεχνογνωσίας </w:t>
              </w:r>
              <w:proofErr w:type="spellStart"/>
              <w:r w:rsidRPr="00936E69">
                <w:rPr>
                  <w:rFonts w:ascii="Times New Roman" w:eastAsia="Times New Roman" w:hAnsi="Times New Roman" w:cs="Times New Roman"/>
                  <w:b/>
                  <w:bCs/>
                  <w:color w:val="2E75B6"/>
                  <w:sz w:val="24"/>
                  <w:szCs w:val="24"/>
                  <w:u w:val="single"/>
                </w:rPr>
                <w:t>Patras</w:t>
              </w:r>
              <w:proofErr w:type="spellEnd"/>
              <w:r w:rsidRPr="00936E69">
                <w:rPr>
                  <w:rFonts w:ascii="Times New Roman" w:eastAsia="Times New Roman" w:hAnsi="Times New Roman" w:cs="Times New Roman"/>
                  <w:b/>
                  <w:bCs/>
                  <w:color w:val="2E75B6"/>
                  <w:sz w:val="24"/>
                  <w:szCs w:val="24"/>
                  <w:u w:val="single"/>
                </w:rPr>
                <w:t xml:space="preserve"> IQ</w:t>
              </w:r>
            </w:hyperlink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 xml:space="preserve"> και σε συνεργασία με το </w:t>
            </w:r>
            <w:proofErr w:type="spellStart"/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Patras</w:t>
            </w:r>
            <w:proofErr w:type="spellEnd"/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 xml:space="preserve"> Community διοργανώνονται τρία δωρεάν βιωματικά σεμινάρια στο Συνεδριακό Κέντρο του Πανεπιστημίου Πατρών:</w:t>
            </w:r>
          </w:p>
          <w:p w:rsidR="00936E69" w:rsidRPr="00936E69" w:rsidRDefault="00936E69" w:rsidP="00936E69">
            <w:pPr>
              <w:numPr>
                <w:ilvl w:val="0"/>
                <w:numId w:val="2"/>
              </w:numPr>
              <w:spacing w:after="160" w:line="240" w:lineRule="auto"/>
              <w:rPr>
                <w:rFonts w:ascii="Calibri" w:eastAsia="Times New Roman" w:hAnsi="Calibri" w:cs="Calibri"/>
                <w:color w:val="5B9BD5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"Δεν προλαβαίνω, ποτέ δεν προλαβαίνω" - και άλλα ψέματα που λέμε στον εαυτό μας! Σάββατο 25/11/2023, 15-18</w:t>
            </w:r>
          </w:p>
          <w:p w:rsidR="00936E69" w:rsidRPr="00936E69" w:rsidRDefault="00936E69" w:rsidP="00936E69">
            <w:pPr>
              <w:numPr>
                <w:ilvl w:val="0"/>
                <w:numId w:val="2"/>
              </w:numPr>
              <w:spacing w:after="160" w:line="240" w:lineRule="auto"/>
              <w:rPr>
                <w:rFonts w:ascii="Calibri" w:eastAsia="Times New Roman" w:hAnsi="Calibri" w:cs="Calibri"/>
                <w:color w:val="5B9BD5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Design Thinking: </w:t>
            </w: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Έχω</w:t>
            </w: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μια</w:t>
            </w: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ιδέα</w:t>
            </w: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! </w:t>
            </w: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Και τώρα τι; Κυριακή 26/11/2023, 15-18</w:t>
            </w:r>
          </w:p>
          <w:p w:rsidR="00936E69" w:rsidRPr="00936E69" w:rsidRDefault="00936E69" w:rsidP="00936E69">
            <w:pPr>
              <w:numPr>
                <w:ilvl w:val="0"/>
                <w:numId w:val="2"/>
              </w:numPr>
              <w:spacing w:after="160" w:line="240" w:lineRule="auto"/>
              <w:rPr>
                <w:rFonts w:ascii="Calibri" w:eastAsia="Times New Roman" w:hAnsi="Calibri" w:cs="Calibri"/>
                <w:color w:val="5B9BD5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 αποτυχία ως μέσο καινοτομίας και δημιουργικότητας, Κυριακή 26/11/2023, 15-18</w:t>
            </w:r>
          </w:p>
          <w:p w:rsidR="00936E69" w:rsidRPr="00936E69" w:rsidRDefault="00936E69" w:rsidP="00936E69">
            <w:pPr>
              <w:spacing w:after="1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 xml:space="preserve">Βρες περισσότερες πληροφορίες στο πρόγραμμα για κάθε </w:t>
            </w:r>
            <w:proofErr w:type="spellStart"/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session</w:t>
            </w:r>
            <w:proofErr w:type="spellEnd"/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 xml:space="preserve"> και κάνε την αίτηση σου σήμερα γιατί έχουν μείνει λίγες θέσεις και η φόρμα κλείνει αύριο το βράδυ!</w:t>
            </w:r>
          </w:p>
          <w:p w:rsidR="00936E69" w:rsidRPr="00936E69" w:rsidRDefault="00936E69" w:rsidP="00936E69">
            <w:pPr>
              <w:spacing w:after="1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Τι περιμένεις;</w:t>
            </w:r>
          </w:p>
          <w:p w:rsidR="00936E69" w:rsidRPr="00936E69" w:rsidRDefault="00936E69" w:rsidP="00936E69">
            <w:pPr>
              <w:spacing w:after="1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Φόρμα συμμετοχής: </w:t>
            </w:r>
            <w:hyperlink r:id="rId6" w:tgtFrame="_blank" w:tooltip="https://forms.gle/kl59gocugkjtvmf46?fbclid=iwar03bt3wbckvs8sva2gqo0oigz_2zeu69aipj8g5n44qrfkurp7l9sadmnc" w:history="1">
              <w:r w:rsidRPr="00936E69">
                <w:rPr>
                  <w:rFonts w:ascii="Times New Roman" w:eastAsia="Times New Roman" w:hAnsi="Times New Roman" w:cs="Times New Roman"/>
                  <w:b/>
                  <w:bCs/>
                  <w:color w:val="2E75B6"/>
                  <w:sz w:val="24"/>
                  <w:szCs w:val="24"/>
                  <w:u w:val="single"/>
                </w:rPr>
                <w:t>https://forms.gle/KL59GocugkjtVmF46</w:t>
              </w:r>
            </w:hyperlink>
          </w:p>
          <w:p w:rsidR="00936E69" w:rsidRPr="00936E69" w:rsidRDefault="00936E69" w:rsidP="00936E69">
            <w:pPr>
              <w:spacing w:after="1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E69">
              <w:rPr>
                <w:rFonts w:ascii="Times New Roman" w:eastAsia="Times New Roman" w:hAnsi="Times New Roman" w:cs="Times New Roman"/>
                <w:b/>
                <w:bCs/>
                <w:color w:val="2E75B6"/>
                <w:sz w:val="24"/>
                <w:szCs w:val="24"/>
              </w:rPr>
              <w:t>Πρόγραμμα: </w:t>
            </w:r>
            <w:hyperlink r:id="rId7" w:anchor="gid=0" w:tgtFrame="_blank" w:tooltip="https://docs.google.com/spreadsheets/d/1u8q6tpgwagi1krqahpgvgoiiyjrel837g25hgqmvx-w/edit?fbclid=iwar0p-vvoeicwnvzyb8ld-6qnfc1z3oyxrkluc7pwu1jptpqmrcwy97kxvae#gid=0" w:history="1">
              <w:r w:rsidRPr="00936E69">
                <w:rPr>
                  <w:rFonts w:ascii="Times New Roman" w:eastAsia="Times New Roman" w:hAnsi="Times New Roman" w:cs="Times New Roman"/>
                  <w:b/>
                  <w:bCs/>
                  <w:color w:val="2E75B6"/>
                  <w:sz w:val="24"/>
                  <w:szCs w:val="24"/>
                  <w:u w:val="single"/>
                </w:rPr>
                <w:t>https://docs.google.com/spreadsheets/d/1u8Q6tpGwaGI1KRqaHPGvGOiiyjrel837G25HgqMVx-w/edit?fbclid=IwAR0P-VVOeICWnvZyB8Ld-6qNFc1Z3OYXrkLuc7pwu1JPTPqmrCWY97kxVAE#gid=0</w:t>
              </w:r>
            </w:hyperlink>
          </w:p>
          <w:p w:rsidR="00936E69" w:rsidRPr="00936E69" w:rsidRDefault="00936E69" w:rsidP="0093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E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36E69" w:rsidRPr="00936E69" w:rsidRDefault="00936E69" w:rsidP="00936E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6E69">
        <w:rPr>
          <w:rFonts w:ascii="Verdana" w:eastAsia="Times New Roman" w:hAnsi="Verdana" w:cs="Times New Roman"/>
          <w:color w:val="000000"/>
          <w:sz w:val="18"/>
          <w:szCs w:val="18"/>
        </w:rPr>
        <w:t>--</w:t>
      </w:r>
    </w:p>
    <w:tbl>
      <w:tblPr>
        <w:tblpPr w:leftFromText="45" w:rightFromText="45" w:bottomFromText="450" w:vertAnchor="text"/>
        <w:tblW w:w="7200" w:type="dxa"/>
        <w:tblBorders>
          <w:bottom w:val="single" w:sz="36" w:space="0" w:color="448B80"/>
          <w:right w:val="single" w:sz="36" w:space="0" w:color="448B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936E69" w:rsidRPr="00936E69" w:rsidTr="00936E69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500"/>
            </w:tblGrid>
            <w:tr w:rsidR="00936E69" w:rsidRPr="00936E69">
              <w:tc>
                <w:tcPr>
                  <w:tcW w:w="0" w:type="auto"/>
                  <w:gridSpan w:val="2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390" w:lineRule="atLeast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  <w:r w:rsidRPr="00936E6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 xml:space="preserve">Γραμματεία Οργανωτικής Επιτροπής της </w:t>
                  </w:r>
                  <w:proofErr w:type="spellStart"/>
                  <w:r w:rsidRPr="00936E6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Patras</w:t>
                  </w:r>
                  <w:proofErr w:type="spellEnd"/>
                  <w:r w:rsidRPr="00936E6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 xml:space="preserve"> IQ</w:t>
                  </w:r>
                </w:p>
              </w:tc>
            </w:tr>
            <w:tr w:rsidR="00936E69" w:rsidRPr="00936E69">
              <w:trPr>
                <w:trHeight w:val="75"/>
              </w:trPr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6E69" w:rsidRPr="00936E69">
              <w:tc>
                <w:tcPr>
                  <w:tcW w:w="0" w:type="auto"/>
                  <w:gridSpan w:val="2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936E6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Τμήμα Μεταφοράς Τεχνολογίας, Καινοτομίας και Επιχειρηματικότητας</w:t>
                  </w:r>
                </w:p>
              </w:tc>
            </w:tr>
            <w:tr w:rsidR="00936E69" w:rsidRPr="00936E69">
              <w:trPr>
                <w:trHeight w:val="75"/>
              </w:trPr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6E69" w:rsidRPr="00936E69">
              <w:trPr>
                <w:trHeight w:val="75"/>
              </w:trPr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6E69" w:rsidRPr="00936E69">
              <w:tc>
                <w:tcPr>
                  <w:tcW w:w="0" w:type="auto"/>
                  <w:gridSpan w:val="2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936E6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Ειδικός Λογαριασμός Κονδυλίων Έρευνας Πανεπιστημίου Πατρών</w:t>
                  </w:r>
                </w:p>
              </w:tc>
            </w:tr>
            <w:tr w:rsidR="00936E69" w:rsidRPr="00936E69">
              <w:trPr>
                <w:trHeight w:val="150"/>
              </w:trPr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6E69" w:rsidRPr="00936E69">
              <w:tc>
                <w:tcPr>
                  <w:tcW w:w="0" w:type="auto"/>
                  <w:gridSpan w:val="2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936E6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3C6179FD" wp14:editId="0129FE88">
                        <wp:extent cx="238125" cy="238125"/>
                        <wp:effectExtent l="0" t="0" r="9525" b="9525"/>
                        <wp:docPr id="7" name="Εικόνα 7" descr="https://research.upatras.gr/wp-content/uploads/2023/05/signature_icon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research.upatras.gr/wp-content/uploads/2023/05/signature_icon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9" w:tgtFrame="_blank" w:history="1">
                    <w:r w:rsidRPr="00936E69">
                      <w:rPr>
                        <w:rFonts w:ascii="Verdana" w:eastAsia="Times New Roman" w:hAnsi="Verdana" w:cs="Times New Roman"/>
                        <w:color w:val="0000CC"/>
                        <w:sz w:val="20"/>
                        <w:szCs w:val="20"/>
                        <w:u w:val="single"/>
                      </w:rPr>
                      <w:t>Πανεπιστημιούπολη Ρίου, Κτήριο Α', ΤΚ 26504</w:t>
                    </w:r>
                  </w:hyperlink>
                </w:p>
              </w:tc>
            </w:tr>
            <w:tr w:rsidR="00936E69" w:rsidRPr="00936E69">
              <w:tc>
                <w:tcPr>
                  <w:tcW w:w="0" w:type="auto"/>
                  <w:gridSpan w:val="2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936E6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0291AECA" wp14:editId="7304E5BE">
                        <wp:extent cx="238125" cy="238125"/>
                        <wp:effectExtent l="0" t="0" r="9525" b="9525"/>
                        <wp:docPr id="8" name="Εικόνα 8" descr="https://research.upatras.gr/wp-content/uploads/2023/05/signature_icon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research.upatras.gr/wp-content/uploads/2023/05/signature_icon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" w:tgtFrame="_blank" w:history="1">
                    <w:r w:rsidRPr="00936E69">
                      <w:rPr>
                        <w:rFonts w:ascii="Verdana" w:eastAsia="Times New Roman" w:hAnsi="Verdana" w:cs="Times New Roman"/>
                        <w:color w:val="0000CC"/>
                        <w:sz w:val="20"/>
                        <w:szCs w:val="20"/>
                        <w:u w:val="single"/>
                      </w:rPr>
                      <w:t>+30 2610 969654 / 997890 / 7892 / 7224 </w:t>
                    </w:r>
                  </w:hyperlink>
                  <w:r w:rsidRPr="00936E6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29EB20A0" wp14:editId="5B984FE8">
                        <wp:extent cx="238125" cy="238125"/>
                        <wp:effectExtent l="0" t="0" r="9525" b="9525"/>
                        <wp:docPr id="9" name="Εικόνα 9" descr="https://research.upatras.gr/wp-content/uploads/2023/05/signature_icon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research.upatras.gr/wp-content/uploads/2023/05/signature_icon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" w:history="1">
                    <w:r w:rsidRPr="00936E69">
                      <w:rPr>
                        <w:rFonts w:ascii="Verdana" w:eastAsia="Times New Roman" w:hAnsi="Verdana" w:cs="Times New Roman"/>
                        <w:color w:val="0000CC"/>
                        <w:sz w:val="20"/>
                        <w:szCs w:val="20"/>
                        <w:u w:val="single"/>
                      </w:rPr>
                      <w:t>patrasiq@upatras.gr</w:t>
                    </w:r>
                  </w:hyperlink>
                </w:p>
              </w:tc>
            </w:tr>
            <w:tr w:rsidR="00936E69" w:rsidRPr="00936E69">
              <w:tc>
                <w:tcPr>
                  <w:tcW w:w="0" w:type="auto"/>
                  <w:gridSpan w:val="2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936E6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3C4F582B" wp14:editId="5AF01756">
                        <wp:extent cx="238125" cy="238125"/>
                        <wp:effectExtent l="0" t="0" r="9525" b="9525"/>
                        <wp:docPr id="10" name="Εικόνα 10" descr="https://research.upatras.gr/wp-content/uploads/2023/05/signature_icon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research.upatras.gr/wp-content/uploads/2023/05/signature_icon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5" w:tgtFrame="_blank" w:history="1">
                    <w:r w:rsidRPr="00936E69">
                      <w:rPr>
                        <w:rFonts w:ascii="Verdana" w:eastAsia="Times New Roman" w:hAnsi="Verdana" w:cs="Times New Roman"/>
                        <w:color w:val="0000CC"/>
                        <w:sz w:val="20"/>
                        <w:szCs w:val="20"/>
                        <w:u w:val="single"/>
                      </w:rPr>
                      <w:t>https://research.upatras.gr</w:t>
                    </w:r>
                  </w:hyperlink>
                </w:p>
              </w:tc>
            </w:tr>
            <w:tr w:rsidR="00936E69" w:rsidRPr="00936E69"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E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F64363" wp14:editId="565EFE82">
                        <wp:extent cx="1800225" cy="742950"/>
                        <wp:effectExtent l="0" t="0" r="9525" b="0"/>
                        <wp:docPr id="11" name="Εικόνα 11" descr="https://research.upatras.gr/wp-content/uploads/2023/06/elk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research.upatras.gr/wp-content/uploads/2023/06/elk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E69" w:rsidRPr="00936E69" w:rsidRDefault="00936E69" w:rsidP="00936E69">
                  <w:pPr>
                    <w:framePr w:hSpace="45" w:wrap="around" w:vAnchor="text" w:hAnchor="text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E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483F7AB" wp14:editId="64FA04D8">
                        <wp:extent cx="971550" cy="742950"/>
                        <wp:effectExtent l="0" t="0" r="0" b="0"/>
                        <wp:docPr id="12" name="Εικόνα 12" descr="https://research.upatras.gr/wp-content/uploads/2023/06/PatrasIQ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research.upatras.gr/wp-content/uploads/2023/06/PatrasIQ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6E69" w:rsidRPr="00936E69" w:rsidRDefault="00936E69" w:rsidP="00936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E69" w:rsidRPr="00936E69" w:rsidTr="00936E69">
        <w:tc>
          <w:tcPr>
            <w:tcW w:w="0" w:type="auto"/>
            <w:vAlign w:val="center"/>
            <w:hideMark/>
          </w:tcPr>
          <w:p w:rsidR="00936E69" w:rsidRPr="00936E69" w:rsidRDefault="00936E69" w:rsidP="00936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6E65" w:rsidRPr="00956CEC" w:rsidRDefault="00FC6E65" w:rsidP="00956CEC">
      <w:bookmarkStart w:id="0" w:name="_GoBack"/>
      <w:bookmarkEnd w:id="0"/>
    </w:p>
    <w:sectPr w:rsidR="00FC6E65" w:rsidRPr="00956CEC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85B3A"/>
    <w:multiLevelType w:val="multilevel"/>
    <w:tmpl w:val="16A2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21578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F2BA6"/>
    <w:rsid w:val="00310C49"/>
    <w:rsid w:val="003111AB"/>
    <w:rsid w:val="00336B02"/>
    <w:rsid w:val="0033714E"/>
    <w:rsid w:val="00343A94"/>
    <w:rsid w:val="00346567"/>
    <w:rsid w:val="003546D6"/>
    <w:rsid w:val="0037006A"/>
    <w:rsid w:val="00377355"/>
    <w:rsid w:val="003773C2"/>
    <w:rsid w:val="00385410"/>
    <w:rsid w:val="00394F19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C0074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67E2"/>
    <w:rsid w:val="00575A1F"/>
    <w:rsid w:val="0058569F"/>
    <w:rsid w:val="00593C6E"/>
    <w:rsid w:val="005B6251"/>
    <w:rsid w:val="00604BC5"/>
    <w:rsid w:val="0060775A"/>
    <w:rsid w:val="00636D70"/>
    <w:rsid w:val="0064746C"/>
    <w:rsid w:val="006834BE"/>
    <w:rsid w:val="00691629"/>
    <w:rsid w:val="00691E68"/>
    <w:rsid w:val="00695E51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768A"/>
    <w:rsid w:val="007B27E7"/>
    <w:rsid w:val="007D3E2E"/>
    <w:rsid w:val="007D4AA2"/>
    <w:rsid w:val="007D63C4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C3108"/>
    <w:rsid w:val="008C44C0"/>
    <w:rsid w:val="008D0BF8"/>
    <w:rsid w:val="008D498D"/>
    <w:rsid w:val="008E2CC2"/>
    <w:rsid w:val="009200CD"/>
    <w:rsid w:val="00922A6A"/>
    <w:rsid w:val="0092543C"/>
    <w:rsid w:val="00936E69"/>
    <w:rsid w:val="00946502"/>
    <w:rsid w:val="00956CEC"/>
    <w:rsid w:val="009A001B"/>
    <w:rsid w:val="009B4833"/>
    <w:rsid w:val="009D2C33"/>
    <w:rsid w:val="009D2FB8"/>
    <w:rsid w:val="00A01AB2"/>
    <w:rsid w:val="00A21C22"/>
    <w:rsid w:val="00A4594E"/>
    <w:rsid w:val="00A7708B"/>
    <w:rsid w:val="00AB050E"/>
    <w:rsid w:val="00AB324E"/>
    <w:rsid w:val="00AC55F2"/>
    <w:rsid w:val="00AC67F1"/>
    <w:rsid w:val="00AF6DA9"/>
    <w:rsid w:val="00B2652B"/>
    <w:rsid w:val="00B320EB"/>
    <w:rsid w:val="00B34D46"/>
    <w:rsid w:val="00B41AD6"/>
    <w:rsid w:val="00B433BE"/>
    <w:rsid w:val="00B66350"/>
    <w:rsid w:val="00B73225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5FEC"/>
    <w:rsid w:val="00C9734B"/>
    <w:rsid w:val="00CA628D"/>
    <w:rsid w:val="00CC1B7D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D6E34"/>
    <w:rsid w:val="00DE1327"/>
    <w:rsid w:val="00E11BDF"/>
    <w:rsid w:val="00E2422B"/>
    <w:rsid w:val="00E42AB5"/>
    <w:rsid w:val="00E54CB1"/>
    <w:rsid w:val="00E63C6D"/>
    <w:rsid w:val="00E64ADE"/>
    <w:rsid w:val="00E77EFA"/>
    <w:rsid w:val="00E859F7"/>
    <w:rsid w:val="00E8708A"/>
    <w:rsid w:val="00EC1D29"/>
    <w:rsid w:val="00EC58E8"/>
    <w:rsid w:val="00EC6F92"/>
    <w:rsid w:val="00F13DC1"/>
    <w:rsid w:val="00F169B0"/>
    <w:rsid w:val="00F25C69"/>
    <w:rsid w:val="00F27EA8"/>
    <w:rsid w:val="00F521CD"/>
    <w:rsid w:val="00F53FA4"/>
    <w:rsid w:val="00F61049"/>
    <w:rsid w:val="00F61217"/>
    <w:rsid w:val="00F6765E"/>
    <w:rsid w:val="00F70F0D"/>
    <w:rsid w:val="00F751CB"/>
    <w:rsid w:val="00FB63D7"/>
    <w:rsid w:val="00FC49B3"/>
    <w:rsid w:val="00FC6E65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4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8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7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7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99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9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06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3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93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577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652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trasiq@upatras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u8Q6tpGwaGI1KRqaHPGvGOiiyjrel837G25HgqMVx-w/edit?fbclid=IwAR0P-VVOeICWnvZyB8Ld-6qNFc1Z3OYXrkLuc7pwu1JPTPqmrCWY97kxVA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forms.gle/KL59GocugkjtVmF46?fbclid=IwAR03Bt3WBCkVS8sVA2GQo0Oigz_2zEU69aiPJ8G5N44QRfKuRP7L9SAdmnc" TargetMode="External"/><Relationship Id="rId11" Type="http://schemas.openxmlformats.org/officeDocument/2006/relationships/hyperlink" Target="tel:+30%202610%20969654" TargetMode="External"/><Relationship Id="rId5" Type="http://schemas.openxmlformats.org/officeDocument/2006/relationships/hyperlink" Target="https://www.facebook.com/patrasiq?__cft__%5b0%5d=AZVq386Rmu7VOCLcxQf2hh2iOZyPVnVLIeksCMaRJMuAtgfWLE7TAwkWz-4lqpasjZnbwR0rWbLMticwpXnWaVSWLpvYI8j5RXEq-Q8RtO1K-cV13vwcg8MwDL1llzwJOuieKyXV_v3XyuEkoEOHQZs8WH3kXZOFxArc1mxcxcqUH-IFMworakc3GfGzlBkdGho&amp;__tn__=-%5dK-R" TargetMode="External"/><Relationship Id="rId15" Type="http://schemas.openxmlformats.org/officeDocument/2006/relationships/hyperlink" Target="https://research.upatras.gr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o.gl/maps/4Gsg81VpZxtguLRq6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9820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170</cp:revision>
  <cp:lastPrinted>2022-08-24T06:48:00Z</cp:lastPrinted>
  <dcterms:created xsi:type="dcterms:W3CDTF">2022-06-21T05:44:00Z</dcterms:created>
  <dcterms:modified xsi:type="dcterms:W3CDTF">2023-11-22T09:44:00Z</dcterms:modified>
</cp:coreProperties>
</file>