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5615" w14:textId="66ECEEE3" w:rsidR="007A089D" w:rsidRDefault="00AF050C" w:rsidP="0089666B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F050C">
        <w:rPr>
          <w:rFonts w:ascii="Times New Roman" w:hAnsi="Times New Roman" w:cs="Times New Roman"/>
          <w:b/>
        </w:rPr>
        <w:t>ΣΧΟΛΗ</w:t>
      </w:r>
      <w:r w:rsidR="007A089D">
        <w:rPr>
          <w:rFonts w:ascii="Times New Roman" w:hAnsi="Times New Roman" w:cs="Times New Roman"/>
          <w:b/>
        </w:rPr>
        <w:t xml:space="preserve"> ΕΠΙΣΤΗΜΩΝ ΑΠΟΚΑΤΑΣΤΑΣΗΣ ΥΓΕΙΑΣ</w:t>
      </w:r>
    </w:p>
    <w:p w14:paraId="727F3E10" w14:textId="50912C9A" w:rsidR="00AF050C" w:rsidRDefault="00AF050C" w:rsidP="0089666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AF050C">
        <w:rPr>
          <w:rFonts w:ascii="Times New Roman" w:hAnsi="Times New Roman" w:cs="Times New Roman"/>
          <w:b/>
          <w:u w:val="single"/>
        </w:rPr>
        <w:t>ΤΜΗΜΑ ΝΟΣΗΛΕΥΤΙΚΗΣ</w:t>
      </w:r>
    </w:p>
    <w:p w14:paraId="3CDC5412" w14:textId="3B519CB5" w:rsidR="00AF050C" w:rsidRDefault="007A089D" w:rsidP="008966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4BA0">
        <w:rPr>
          <w:rFonts w:ascii="Times New Roman" w:hAnsi="Times New Roman" w:cs="Times New Roman"/>
        </w:rPr>
        <w:t>(Απόφαση Συνέλευσης Τμήματος</w:t>
      </w:r>
      <w:r w:rsidR="0052763E">
        <w:rPr>
          <w:rFonts w:ascii="Times New Roman" w:hAnsi="Times New Roman" w:cs="Times New Roman"/>
        </w:rPr>
        <w:t xml:space="preserve"> 21/24-5-2023</w:t>
      </w:r>
      <w:r w:rsidR="00AF050C" w:rsidRPr="00AF050C">
        <w:rPr>
          <w:rFonts w:ascii="Times New Roman" w:hAnsi="Times New Roman" w:cs="Times New Roman"/>
        </w:rPr>
        <w:t>)</w:t>
      </w:r>
    </w:p>
    <w:p w14:paraId="57A76E8B" w14:textId="089C58CC" w:rsidR="00AF050C" w:rsidRDefault="00AD175B" w:rsidP="0089666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A67E1A">
        <w:rPr>
          <w:rFonts w:ascii="Times New Roman" w:hAnsi="Times New Roman" w:cs="Times New Roman"/>
          <w:b/>
          <w:sz w:val="18"/>
          <w:szCs w:val="18"/>
          <w:highlight w:val="yellow"/>
        </w:rPr>
        <w:t>ΚΑΤΑΤΑΞΗ ΑΠΟΦΟΙΤΩΝ ΙΕΚ ΚΑΙ ΜΕΤΑΛΥΚΕΙΑΚΟΥ ΕΤΟΥΣ</w:t>
      </w:r>
      <w:r w:rsidRPr="00AD175B">
        <w:rPr>
          <w:rFonts w:ascii="Times New Roman" w:hAnsi="Times New Roman" w:cs="Times New Roman"/>
          <w:b/>
          <w:sz w:val="18"/>
          <w:szCs w:val="18"/>
        </w:rPr>
        <w:t xml:space="preserve"> ΤΑΞΗΣ ΜΑΘΗΤΕΙΑΣ </w:t>
      </w:r>
      <w:r w:rsidR="00594039" w:rsidRPr="00B9080D">
        <w:rPr>
          <w:rFonts w:ascii="Times New Roman" w:hAnsi="Times New Roman" w:cs="Times New Roman"/>
          <w:b/>
          <w:sz w:val="18"/>
          <w:szCs w:val="18"/>
        </w:rPr>
        <w:t>2023-24</w:t>
      </w:r>
    </w:p>
    <w:p w14:paraId="49CD2BFA" w14:textId="1AAF2E13" w:rsidR="00AB4BA0" w:rsidRPr="00AD175B" w:rsidRDefault="00032628" w:rsidP="0089666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(κάτοχοι</w:t>
      </w:r>
      <w:r w:rsidR="00AB4BA0">
        <w:rPr>
          <w:rFonts w:ascii="Times New Roman" w:hAnsi="Times New Roman" w:cs="Times New Roman"/>
          <w:b/>
          <w:sz w:val="18"/>
          <w:szCs w:val="18"/>
        </w:rPr>
        <w:t xml:space="preserve"> διπλώματος επαγγελματικής ειδικότητας ,εκπαίδευσης και κατάρτισης επιπέδου 5 του Εθνικού Πλαισίου Προσόντων ή ισότιμου τίτλου σύμφωνα με την υπ΄αρ.46935/Ζ1/21.4.2022 Υπουργική Απόφαση)</w:t>
      </w:r>
    </w:p>
    <w:p w14:paraId="3A33D99E" w14:textId="29EF6BA2" w:rsidR="002F2411" w:rsidRPr="00AD175B" w:rsidRDefault="00AF050C" w:rsidP="008966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ΕΙΔΙΚΟΤΗΤΕΣ</w:t>
      </w:r>
      <w:r w:rsidR="00A3588D"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Ι.Ε.Κ.</w:t>
      </w:r>
      <w:r w:rsidR="00E6545C" w:rsidRPr="00AD1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70C6B" w14:textId="22277537" w:rsidR="0089666B" w:rsidRPr="0051385B" w:rsidRDefault="0089666B" w:rsidP="0051385B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Τα Διπλώματ</w:t>
      </w:r>
      <w:r w:rsidR="0051385B">
        <w:rPr>
          <w:rFonts w:ascii="Times New Roman" w:hAnsi="Times New Roman" w:cs="Times New Roman"/>
          <w:sz w:val="24"/>
          <w:szCs w:val="24"/>
        </w:rPr>
        <w:t>α Επαγγελματικής Ειδικότητας ,</w:t>
      </w:r>
      <w:r w:rsidRPr="00AB1920">
        <w:rPr>
          <w:rFonts w:ascii="Times New Roman" w:hAnsi="Times New Roman" w:cs="Times New Roman"/>
          <w:sz w:val="24"/>
          <w:szCs w:val="24"/>
        </w:rPr>
        <w:t xml:space="preserve"> Εκπαίδευσης </w:t>
      </w:r>
      <w:r w:rsidR="0051385B">
        <w:rPr>
          <w:rFonts w:ascii="Times New Roman" w:hAnsi="Times New Roman" w:cs="Times New Roman"/>
          <w:sz w:val="24"/>
          <w:szCs w:val="24"/>
        </w:rPr>
        <w:t xml:space="preserve">και Κατάρτισης </w:t>
      </w:r>
      <w:r w:rsidRPr="00AB1920">
        <w:rPr>
          <w:rFonts w:ascii="Times New Roman" w:hAnsi="Times New Roman" w:cs="Times New Roman"/>
          <w:sz w:val="24"/>
          <w:szCs w:val="24"/>
        </w:rPr>
        <w:t xml:space="preserve">που θεωρούνται </w:t>
      </w:r>
      <w:r w:rsidRPr="0051385B">
        <w:rPr>
          <w:rFonts w:ascii="Times New Roman" w:hAnsi="Times New Roman" w:cs="Times New Roman"/>
          <w:sz w:val="24"/>
          <w:szCs w:val="24"/>
        </w:rPr>
        <w:t>συναφή με το Πρόγραμμα Σπουδών του Τμήματος είναι:</w:t>
      </w:r>
    </w:p>
    <w:p w14:paraId="0A8F228D" w14:textId="26472855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ΓΕΝΙΚΗΣ ΝΟΣΗΛΕΙΑΣ</w:t>
      </w:r>
    </w:p>
    <w:p w14:paraId="302D3837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ΤΡΑΥΜΑΤΟΛΟΓΙΑΣ</w:t>
      </w:r>
    </w:p>
    <w:p w14:paraId="51D26A46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ΧΕΙΡΟΥΡΓΕΙΟΥ</w:t>
      </w:r>
    </w:p>
    <w:p w14:paraId="1043E689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ΟΓΚΟΛΟΓΙΚΩΝ ΠΑΘΗΣΕΩΝ</w:t>
      </w:r>
    </w:p>
    <w:p w14:paraId="17EFC6DA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ΜΟΝΑΔΩΝ ΕΝΤΑΤΙΚΗΣ ΘΕΡΑΠΕΙΑΣ</w:t>
      </w:r>
    </w:p>
    <w:p w14:paraId="64AC4BB2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ΑΤΟΜΩΝ ΜΕ ΕΙΔΙΚΕΣ ΠΑΘΗΣΕΙΣ</w:t>
      </w:r>
    </w:p>
    <w:p w14:paraId="40E0D5D6" w14:textId="77777777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ΝΟΣΗΛΕΥΤΙΚΗΣ ΑΤΟΜΩΝ ΜΕ ΨΥΧΙΚΕΣ ΠΑΘΗΣΕΙΣ</w:t>
      </w:r>
    </w:p>
    <w:p w14:paraId="0C785B58" w14:textId="77777777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139">
        <w:rPr>
          <w:rFonts w:ascii="Times New Roman" w:hAnsi="Times New Roman" w:cs="Times New Roman"/>
          <w:sz w:val="24"/>
          <w:szCs w:val="24"/>
        </w:rPr>
        <w:t>ΒΟΗΘΟΣ ΝΟΣΗΛΕΥΤΙΚΗΣ ΜΑΙΕΥΤΙΚΗΣ</w:t>
      </w:r>
    </w:p>
    <w:p w14:paraId="00550854" w14:textId="6100DF3F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591">
        <w:rPr>
          <w:rFonts w:ascii="Times New Roman" w:hAnsi="Times New Roman" w:cs="Times New Roman"/>
          <w:sz w:val="24"/>
          <w:szCs w:val="24"/>
        </w:rPr>
        <w:t>ΒΟΗΘΟΣ ΑΝΑΙΣΘΗΣΙΟΛΟΓΙΑΣ</w:t>
      </w:r>
    </w:p>
    <w:p w14:paraId="798152F8" w14:textId="77777777" w:rsidR="00AF050C" w:rsidRDefault="00AF050C" w:rsidP="00AF050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7C0451" w14:textId="4AD74C51" w:rsidR="00982D68" w:rsidRPr="00AD175B" w:rsidRDefault="00302DBF" w:rsidP="00AB1920">
      <w:p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ΕΙΔΙΚΟΤΗΤΕΣ ΜΕΤΑΛΥΚΕΙΑΚΗΣ ΤΑΞΗ</w:t>
      </w:r>
      <w:r w:rsidR="00982D68"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Σ ΜΑΘΗΤΕΙΑΣ</w:t>
      </w:r>
    </w:p>
    <w:p w14:paraId="38030067" w14:textId="195A6B80" w:rsidR="00982D68" w:rsidRDefault="00982D68" w:rsidP="00982D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Τα Διπλώματα</w:t>
      </w:r>
      <w:r w:rsidR="0051385B">
        <w:rPr>
          <w:rFonts w:ascii="Times New Roman" w:hAnsi="Times New Roman" w:cs="Times New Roman"/>
          <w:sz w:val="24"/>
          <w:szCs w:val="24"/>
        </w:rPr>
        <w:t xml:space="preserve"> Επαγγελματικής Ειδικότητας, </w:t>
      </w:r>
      <w:r w:rsidRPr="00AB1920">
        <w:rPr>
          <w:rFonts w:ascii="Times New Roman" w:hAnsi="Times New Roman" w:cs="Times New Roman"/>
          <w:sz w:val="24"/>
          <w:szCs w:val="24"/>
        </w:rPr>
        <w:t xml:space="preserve">Εκπαίδευσης </w:t>
      </w:r>
      <w:r w:rsidR="0051385B">
        <w:rPr>
          <w:rFonts w:ascii="Times New Roman" w:hAnsi="Times New Roman" w:cs="Times New Roman"/>
          <w:sz w:val="24"/>
          <w:szCs w:val="24"/>
        </w:rPr>
        <w:t xml:space="preserve">και Κατάρτισης </w:t>
      </w:r>
      <w:r w:rsidRPr="00AB1920">
        <w:rPr>
          <w:rFonts w:ascii="Times New Roman" w:hAnsi="Times New Roman" w:cs="Times New Roman"/>
          <w:sz w:val="24"/>
          <w:szCs w:val="24"/>
        </w:rPr>
        <w:t xml:space="preserve">που θεωρούνται </w:t>
      </w:r>
      <w:r w:rsidRPr="00982D68">
        <w:rPr>
          <w:rFonts w:ascii="Times New Roman" w:hAnsi="Times New Roman" w:cs="Times New Roman"/>
          <w:sz w:val="24"/>
          <w:szCs w:val="24"/>
        </w:rPr>
        <w:t>συναφή με το Πρόγραμμα Σπουδών του Τμήματος είναι:</w:t>
      </w:r>
    </w:p>
    <w:p w14:paraId="1577D8CB" w14:textId="0FA68520" w:rsidR="00982D68" w:rsidRPr="00AB1920" w:rsidRDefault="00982D68" w:rsidP="00982D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</w:t>
      </w:r>
      <w:r>
        <w:rPr>
          <w:rFonts w:ascii="Times New Roman" w:hAnsi="Times New Roman" w:cs="Times New Roman"/>
          <w:sz w:val="24"/>
          <w:szCs w:val="24"/>
        </w:rPr>
        <w:t>Σ ΝΟΣΗΛΕΥΤH</w:t>
      </w:r>
    </w:p>
    <w:p w14:paraId="6579041D" w14:textId="002C9230" w:rsidR="00260300" w:rsidRPr="00AB1920" w:rsidRDefault="00982D68" w:rsidP="00AB192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ανώτατος αριθμός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60300" w:rsidRPr="00AB1920">
        <w:rPr>
          <w:rFonts w:ascii="Times New Roman" w:hAnsi="Times New Roman" w:cs="Times New Roman"/>
          <w:sz w:val="24"/>
          <w:szCs w:val="24"/>
        </w:rPr>
        <w:t>ποφοίτω</w:t>
      </w:r>
      <w:r>
        <w:rPr>
          <w:rFonts w:ascii="Times New Roman" w:hAnsi="Times New Roman" w:cs="Times New Roman"/>
          <w:sz w:val="24"/>
          <w:szCs w:val="24"/>
        </w:rPr>
        <w:t>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Ι.Ε.Κ.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Μεταλυκειακου</w:t>
      </w:r>
      <w:proofErr w:type="spellEnd"/>
      <w:r>
        <w:rPr>
          <w:rFonts w:ascii="Times New Roman" w:hAnsi="Times New Roman" w:cs="Times New Roman"/>
          <w:sz w:val="24"/>
          <w:szCs w:val="24"/>
        </w:rPr>
        <w:t>́ Έ</w:t>
      </w:r>
      <w:r w:rsidR="00260300" w:rsidRPr="00AB1920">
        <w:rPr>
          <w:rFonts w:ascii="Times New Roman" w:hAnsi="Times New Roman" w:cs="Times New Roman"/>
          <w:sz w:val="24"/>
          <w:szCs w:val="24"/>
        </w:rPr>
        <w:t xml:space="preserve">τους- Τάξης </w:t>
      </w:r>
    </w:p>
    <w:p w14:paraId="6E9FA972" w14:textId="3B105140" w:rsidR="00260300" w:rsidRPr="00AB1920" w:rsidRDefault="000112DB" w:rsidP="00AB192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Μαθητείας </w:t>
      </w:r>
      <w:r w:rsidR="00260300" w:rsidRPr="00AB1920">
        <w:rPr>
          <w:rFonts w:ascii="Times New Roman" w:hAnsi="Times New Roman" w:cs="Times New Roman"/>
          <w:sz w:val="24"/>
          <w:szCs w:val="24"/>
        </w:rPr>
        <w:t xml:space="preserve"> που μπορεί να καταταχθεί στο Τμήμα Νοσηλευτικής κατά το </w:t>
      </w:r>
    </w:p>
    <w:p w14:paraId="6067049E" w14:textId="16CC9B29" w:rsidR="002F2411" w:rsidRDefault="00260300" w:rsidP="002F24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ακαδημαϊκό έτος 202</w:t>
      </w:r>
      <w:r w:rsidR="0052763E">
        <w:rPr>
          <w:rFonts w:ascii="Times New Roman" w:hAnsi="Times New Roman" w:cs="Times New Roman"/>
          <w:sz w:val="24"/>
          <w:szCs w:val="24"/>
        </w:rPr>
        <w:t>3</w:t>
      </w:r>
      <w:r w:rsidRPr="00AB1920">
        <w:rPr>
          <w:rFonts w:ascii="Times New Roman" w:hAnsi="Times New Roman" w:cs="Times New Roman"/>
          <w:sz w:val="24"/>
          <w:szCs w:val="24"/>
        </w:rPr>
        <w:t>- 202</w:t>
      </w:r>
      <w:r w:rsidR="0052763E">
        <w:rPr>
          <w:rFonts w:ascii="Times New Roman" w:hAnsi="Times New Roman" w:cs="Times New Roman"/>
          <w:sz w:val="24"/>
          <w:szCs w:val="24"/>
        </w:rPr>
        <w:t>4</w:t>
      </w:r>
      <w:r w:rsidR="00982D68">
        <w:rPr>
          <w:rFonts w:ascii="Times New Roman" w:hAnsi="Times New Roman" w:cs="Times New Roman"/>
          <w:sz w:val="24"/>
          <w:szCs w:val="24"/>
        </w:rPr>
        <w:t xml:space="preserve"> είναι  το</w:t>
      </w:r>
      <w:r w:rsidRPr="00AB1920">
        <w:rPr>
          <w:rFonts w:ascii="Times New Roman" w:hAnsi="Times New Roman" w:cs="Times New Roman"/>
          <w:sz w:val="24"/>
          <w:szCs w:val="24"/>
        </w:rPr>
        <w:t xml:space="preserve"> </w:t>
      </w:r>
      <w:r w:rsidRPr="00F712DA">
        <w:rPr>
          <w:rFonts w:ascii="Times New Roman" w:hAnsi="Times New Roman" w:cs="Times New Roman"/>
          <w:b/>
          <w:sz w:val="24"/>
          <w:szCs w:val="24"/>
        </w:rPr>
        <w:t>1%</w:t>
      </w:r>
      <w:r w:rsidRPr="00AB1920">
        <w:rPr>
          <w:rFonts w:ascii="Times New Roman" w:hAnsi="Times New Roman" w:cs="Times New Roman"/>
          <w:sz w:val="24"/>
          <w:szCs w:val="24"/>
        </w:rPr>
        <w:t xml:space="preserve">  του ετήσιου αριθμού εισακτέων του</w:t>
      </w:r>
      <w:r w:rsidR="00AB1920">
        <w:rPr>
          <w:rFonts w:ascii="Times New Roman" w:hAnsi="Times New Roman" w:cs="Times New Roman"/>
          <w:sz w:val="24"/>
          <w:szCs w:val="24"/>
        </w:rPr>
        <w:t xml:space="preserve"> τμήματος.</w:t>
      </w:r>
      <w:r w:rsidR="002F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B6EBA" w14:textId="7230641A" w:rsidR="00D245DE" w:rsidRDefault="00D245DE" w:rsidP="00AB19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4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354"/>
    <w:multiLevelType w:val="hybridMultilevel"/>
    <w:tmpl w:val="FABA3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EB7"/>
    <w:multiLevelType w:val="hybridMultilevel"/>
    <w:tmpl w:val="01C2A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1D44"/>
    <w:multiLevelType w:val="hybridMultilevel"/>
    <w:tmpl w:val="8DC07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00"/>
    <w:rsid w:val="000112DB"/>
    <w:rsid w:val="000129E5"/>
    <w:rsid w:val="00032628"/>
    <w:rsid w:val="0004557F"/>
    <w:rsid w:val="00185F4A"/>
    <w:rsid w:val="00260300"/>
    <w:rsid w:val="002F2411"/>
    <w:rsid w:val="00302DBF"/>
    <w:rsid w:val="00355139"/>
    <w:rsid w:val="0051385B"/>
    <w:rsid w:val="0052763E"/>
    <w:rsid w:val="00543CBD"/>
    <w:rsid w:val="00576591"/>
    <w:rsid w:val="00594039"/>
    <w:rsid w:val="00640719"/>
    <w:rsid w:val="00676836"/>
    <w:rsid w:val="006F2D1A"/>
    <w:rsid w:val="007A089D"/>
    <w:rsid w:val="007D71B5"/>
    <w:rsid w:val="0089666B"/>
    <w:rsid w:val="00982D68"/>
    <w:rsid w:val="009965D0"/>
    <w:rsid w:val="00A3588D"/>
    <w:rsid w:val="00A67E1A"/>
    <w:rsid w:val="00AB0BFE"/>
    <w:rsid w:val="00AB1920"/>
    <w:rsid w:val="00AB4BA0"/>
    <w:rsid w:val="00AD175B"/>
    <w:rsid w:val="00AF050C"/>
    <w:rsid w:val="00AF6C13"/>
    <w:rsid w:val="00B9080D"/>
    <w:rsid w:val="00C0700B"/>
    <w:rsid w:val="00C5151C"/>
    <w:rsid w:val="00D245DE"/>
    <w:rsid w:val="00E6545C"/>
    <w:rsid w:val="00F13EBA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519C"/>
  <w15:chartTrackingRefBased/>
  <w15:docId w15:val="{42A788F6-0956-4A70-9FEC-432D745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20"/>
    <w:pPr>
      <w:ind w:left="720"/>
      <w:contextualSpacing/>
    </w:pPr>
  </w:style>
  <w:style w:type="paragraph" w:customStyle="1" w:styleId="v1msonormal">
    <w:name w:val="v1msonormal"/>
    <w:basedOn w:val="a"/>
    <w:rsid w:val="0035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F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0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12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Μπακάλης Νικόλαος</dc:creator>
  <cp:keywords/>
  <dc:description/>
  <cp:lastModifiedBy>Μπουργάνη Αγγελική</cp:lastModifiedBy>
  <cp:revision>2</cp:revision>
  <cp:lastPrinted>2022-06-16T10:46:00Z</cp:lastPrinted>
  <dcterms:created xsi:type="dcterms:W3CDTF">2023-10-16T09:46:00Z</dcterms:created>
  <dcterms:modified xsi:type="dcterms:W3CDTF">2023-10-16T09:46:00Z</dcterms:modified>
</cp:coreProperties>
</file>