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149" w:rsidRDefault="00731149" w:rsidP="003530B6"/>
    <w:p w:rsidR="00731149" w:rsidRDefault="00731149" w:rsidP="003530B6">
      <w:r>
        <w:rPr>
          <w:rFonts w:ascii="Verdana" w:hAnsi="Verdana"/>
          <w:b/>
          <w:bCs/>
          <w:color w:val="000000"/>
          <w:sz w:val="17"/>
          <w:szCs w:val="17"/>
          <w:shd w:val="clear" w:color="auto" w:fill="EBEBEB"/>
        </w:rPr>
        <w:t>ΑΝΑΚΟΙΝΩΣΗ ΑΠΟΤΕΛΕΣΜΑΤΩΝ ΕΚΛΟΓΙΚΗΣ ΔΙΑΔΙΚΑΣΙΑΣ ΓΙΑ ΤΗΝ ΑΝΑΔΕΙΞΗ ΠΡΟΕΔΡΟΥ ΚΑΙ ΑΝΤΙΠΡΟΕΔΡΟΥ ΤΟΥ ΤΜΗΜΑΤΟΣ ΝΟΣΗΛΕΥΤΙΚΗΣ</w:t>
      </w:r>
    </w:p>
    <w:p w:rsidR="00AB050E" w:rsidRPr="003530B6" w:rsidRDefault="00731149" w:rsidP="003530B6">
      <w:bookmarkStart w:id="0" w:name="_GoBack"/>
      <w:bookmarkEnd w:id="0"/>
      <w:r w:rsidRPr="00731149">
        <w:t>Την Τρίτη 20 Ιουνίου 2023 και ώρα από 09.00 έως και 13.00 διεξήχθη ηλεκτρονική ψηφοφορία μέσω του Π.Σ. «Ψηφιακή Κάλπη Ζευς» για την ανάδειξη Προέδρου και Αντιπροέδρου του Τμήματος Νοσηλευτικής της Σχολής Επιστημών Αποκατάστασης Υγείας του Πανεπιστημίου Πατρών, με θητεία από 01.09.2023 έως 31.08.2025, σύμφωνα με τις κείμενες διατάξεις και την υπ’ αριθ. 36089/17.05.2023 προκήρυξη εκλογών.</w:t>
      </w:r>
      <w:r w:rsidRPr="00731149">
        <w:br/>
      </w:r>
      <w:r w:rsidRPr="00731149">
        <w:br/>
        <w:t>Όπως προέκυψε από την καταμέτρηση των ψήφων που εκδόθηκαν από το ανωτέρω Πληροφοριακό Σύστημα ΖΕΥΣ, τα αποτελέσματα της καταμέτρησης των ψηφοδελτίων έχουν ως εξής:</w:t>
      </w:r>
      <w:r w:rsidRPr="00731149">
        <w:br/>
      </w:r>
      <w:r w:rsidRPr="00731149">
        <w:br/>
        <w:t>Αποτελέσματα ψηφοφορίας για την εκλογή Προέδρου του Τμήματος:</w:t>
      </w:r>
      <w:r w:rsidRPr="00731149">
        <w:br/>
      </w:r>
      <w:r w:rsidRPr="00731149">
        <w:br/>
        <w:t>Εκλέκτορες: 9 (εννέα)</w:t>
      </w:r>
      <w:r w:rsidRPr="00731149">
        <w:br/>
      </w:r>
      <w:r w:rsidRPr="00731149">
        <w:br/>
        <w:t>Ψήφισαν:   8 (οκτώ)</w:t>
      </w:r>
      <w:r w:rsidRPr="00731149">
        <w:br/>
      </w:r>
      <w:r w:rsidRPr="00731149">
        <w:br/>
        <w:t>Έγκυρα:    8 (οκτώ)</w:t>
      </w:r>
      <w:r w:rsidRPr="00731149">
        <w:br/>
      </w:r>
      <w:r w:rsidRPr="00731149">
        <w:br/>
        <w:t>Λευκά :    0 (μηδέν)</w:t>
      </w:r>
      <w:r w:rsidRPr="00731149">
        <w:br/>
      </w:r>
      <w:r w:rsidRPr="00731149">
        <w:br/>
        <w:t>Έλαβαν: Αλμπάνη Ελένη οκτώ (8) ψήφους.</w:t>
      </w:r>
      <w:r w:rsidRPr="00731149">
        <w:br/>
      </w:r>
      <w:r w:rsidRPr="00731149">
        <w:br/>
      </w:r>
      <w:r w:rsidRPr="00731149">
        <w:br/>
        <w:t>Αποτελέσματα ψηφοφορίας για την εκλογή Αντιπροέδρου του Τμήματος:</w:t>
      </w:r>
      <w:r w:rsidRPr="00731149">
        <w:br/>
      </w:r>
      <w:r w:rsidRPr="00731149">
        <w:br/>
        <w:t>Εκλέκτορες: 9 (εννέα)</w:t>
      </w:r>
      <w:r w:rsidRPr="00731149">
        <w:br/>
      </w:r>
      <w:r w:rsidRPr="00731149">
        <w:br/>
        <w:t>Ψήφισαν:    8 (οκτώ)</w:t>
      </w:r>
      <w:r w:rsidRPr="00731149">
        <w:br/>
      </w:r>
      <w:r w:rsidRPr="00731149">
        <w:br/>
        <w:t>Έγκυρα:     8 (οκτώ)</w:t>
      </w:r>
      <w:r w:rsidRPr="00731149">
        <w:br/>
      </w:r>
      <w:r w:rsidRPr="00731149">
        <w:br/>
        <w:t>Λευκά :     0 (μηδέν)</w:t>
      </w:r>
      <w:r w:rsidRPr="00731149">
        <w:br/>
      </w:r>
      <w:r w:rsidRPr="00731149">
        <w:br/>
        <w:t>Έλαβαν:  Μπακάλης Νικόλαος 8 (οκτώ) ψήφους.</w:t>
      </w:r>
      <w:r w:rsidRPr="00731149">
        <w:br/>
      </w:r>
      <w:r w:rsidRPr="00731149">
        <w:br/>
        <w:t>Ύστερα από τα παραπάνω η Εφορευτική Επιτροπή διαπιστώνει ότι:</w:t>
      </w:r>
      <w:r w:rsidRPr="00731149">
        <w:br/>
      </w:r>
      <w:r w:rsidRPr="00731149">
        <w:br/>
        <w:t>Η υποψήφια για τη θέση της Προέδρου του Τμήματος Αλμπάνη Ελένη έλαβε 8 έγκυρες ψήφους και εκλέγεται Πρόεδρος του Τμήματος Νοσηλευτικής της Σχολής Επιστημών Αποκατάστασης Υγείας του Πανεπιστημίου Πατρών, με θητεία από 01.09.2023 έως 31.08.2025.</w:t>
      </w:r>
      <w:r w:rsidRPr="00731149">
        <w:br/>
      </w:r>
      <w:r w:rsidRPr="00731149">
        <w:lastRenderedPageBreak/>
        <w:br/>
        <w:t>Ο υποψήφιος για τη θέση του Αντιπροέδρου Τμήματος Μπακάλης Νικόλαος έλαβε 8 έγκυρες ψήφους και εκλέγεται Αντιπρόεδρος του Τμήματος Νοσηλευτικής της Σχολής Επιστημών Αποκατάστασης Υγείας του Πανεπιστημίου Πατρών, με θητεία από 01.09.2023 έως 31.08.2025</w:t>
      </w:r>
      <w:r w:rsidRPr="00731149">
        <w:br/>
      </w:r>
      <w:r w:rsidRPr="00731149">
        <w:br/>
      </w:r>
      <w:r w:rsidRPr="00731149">
        <w:br/>
        <w:t>Από την Εφορευτική Επιτροπή</w:t>
      </w:r>
      <w:r w:rsidRPr="00731149">
        <w:br/>
      </w:r>
      <w:r w:rsidRPr="00731149">
        <w:br/>
      </w:r>
      <w:r w:rsidRPr="00731149">
        <w:br/>
      </w:r>
      <w:proofErr w:type="spellStart"/>
      <w:r w:rsidRPr="00731149">
        <w:t>Μπατσολάκη</w:t>
      </w:r>
      <w:proofErr w:type="spellEnd"/>
      <w:r w:rsidRPr="00731149">
        <w:t> Μαρία</w:t>
      </w:r>
      <w:r w:rsidRPr="00731149">
        <w:br/>
      </w:r>
      <w:proofErr w:type="spellStart"/>
      <w:r w:rsidRPr="00731149">
        <w:t>Κιέκκας</w:t>
      </w:r>
      <w:proofErr w:type="spellEnd"/>
      <w:r w:rsidRPr="00731149">
        <w:t> Παναγιώτης</w:t>
      </w:r>
      <w:r w:rsidRPr="00731149">
        <w:br/>
        <w:t>Στεφανόπουλος Νικόλαος</w:t>
      </w:r>
    </w:p>
    <w:sectPr w:rsidR="00AB050E" w:rsidRPr="003530B6" w:rsidSect="00922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B59"/>
    <w:multiLevelType w:val="hybridMultilevel"/>
    <w:tmpl w:val="10DE7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C3108"/>
    <w:rsid w:val="00016048"/>
    <w:rsid w:val="00031D7C"/>
    <w:rsid w:val="0007404E"/>
    <w:rsid w:val="00085FAE"/>
    <w:rsid w:val="000D2698"/>
    <w:rsid w:val="000D71A6"/>
    <w:rsid w:val="000E4095"/>
    <w:rsid w:val="000E497A"/>
    <w:rsid w:val="0011144D"/>
    <w:rsid w:val="001547CA"/>
    <w:rsid w:val="001A32E8"/>
    <w:rsid w:val="001B1F04"/>
    <w:rsid w:val="001C5CCE"/>
    <w:rsid w:val="001E137D"/>
    <w:rsid w:val="001E4FFC"/>
    <w:rsid w:val="001F3923"/>
    <w:rsid w:val="002112B0"/>
    <w:rsid w:val="0021268C"/>
    <w:rsid w:val="00264E10"/>
    <w:rsid w:val="0027194F"/>
    <w:rsid w:val="00294611"/>
    <w:rsid w:val="002A09EE"/>
    <w:rsid w:val="002A4CFF"/>
    <w:rsid w:val="002B6514"/>
    <w:rsid w:val="002E35B3"/>
    <w:rsid w:val="002E624F"/>
    <w:rsid w:val="002F2BA6"/>
    <w:rsid w:val="00310C49"/>
    <w:rsid w:val="003111AB"/>
    <w:rsid w:val="00336B02"/>
    <w:rsid w:val="0033714E"/>
    <w:rsid w:val="00343A94"/>
    <w:rsid w:val="00346567"/>
    <w:rsid w:val="003530B6"/>
    <w:rsid w:val="003546D6"/>
    <w:rsid w:val="0037006A"/>
    <w:rsid w:val="00377355"/>
    <w:rsid w:val="003773C2"/>
    <w:rsid w:val="00394F19"/>
    <w:rsid w:val="00397311"/>
    <w:rsid w:val="003A2333"/>
    <w:rsid w:val="003A2B6C"/>
    <w:rsid w:val="003C13F5"/>
    <w:rsid w:val="003D23EE"/>
    <w:rsid w:val="003F0E30"/>
    <w:rsid w:val="003F5A1A"/>
    <w:rsid w:val="003F73F2"/>
    <w:rsid w:val="004009ED"/>
    <w:rsid w:val="00436C2C"/>
    <w:rsid w:val="004409D1"/>
    <w:rsid w:val="00453AA3"/>
    <w:rsid w:val="004652A3"/>
    <w:rsid w:val="00476969"/>
    <w:rsid w:val="004A5790"/>
    <w:rsid w:val="004C0074"/>
    <w:rsid w:val="004D5D51"/>
    <w:rsid w:val="004E573B"/>
    <w:rsid w:val="004E574C"/>
    <w:rsid w:val="004E7817"/>
    <w:rsid w:val="00510B05"/>
    <w:rsid w:val="0052370B"/>
    <w:rsid w:val="00535A1B"/>
    <w:rsid w:val="00540AB0"/>
    <w:rsid w:val="005467E2"/>
    <w:rsid w:val="00575A1F"/>
    <w:rsid w:val="0058569F"/>
    <w:rsid w:val="00593C6E"/>
    <w:rsid w:val="005F64D2"/>
    <w:rsid w:val="00604BC5"/>
    <w:rsid w:val="0060775A"/>
    <w:rsid w:val="00636D70"/>
    <w:rsid w:val="0064746C"/>
    <w:rsid w:val="006834BE"/>
    <w:rsid w:val="00691E68"/>
    <w:rsid w:val="00695E51"/>
    <w:rsid w:val="006A129C"/>
    <w:rsid w:val="006A1402"/>
    <w:rsid w:val="006A2E9A"/>
    <w:rsid w:val="006A38EB"/>
    <w:rsid w:val="006C4C50"/>
    <w:rsid w:val="006E579E"/>
    <w:rsid w:val="006F3E44"/>
    <w:rsid w:val="006F4CDE"/>
    <w:rsid w:val="006F50C5"/>
    <w:rsid w:val="00731149"/>
    <w:rsid w:val="007365CF"/>
    <w:rsid w:val="0074017D"/>
    <w:rsid w:val="007437B1"/>
    <w:rsid w:val="00781A24"/>
    <w:rsid w:val="00793F00"/>
    <w:rsid w:val="00794040"/>
    <w:rsid w:val="007A22C6"/>
    <w:rsid w:val="007A35F9"/>
    <w:rsid w:val="007B27E7"/>
    <w:rsid w:val="007D3E2E"/>
    <w:rsid w:val="007D4AA2"/>
    <w:rsid w:val="007D63C4"/>
    <w:rsid w:val="007E4B4B"/>
    <w:rsid w:val="00813B69"/>
    <w:rsid w:val="0081761E"/>
    <w:rsid w:val="00832158"/>
    <w:rsid w:val="00842D31"/>
    <w:rsid w:val="008A2BE8"/>
    <w:rsid w:val="008C3108"/>
    <w:rsid w:val="008D0BF8"/>
    <w:rsid w:val="008D498D"/>
    <w:rsid w:val="008E2CC2"/>
    <w:rsid w:val="009200CD"/>
    <w:rsid w:val="00922A6A"/>
    <w:rsid w:val="0092543C"/>
    <w:rsid w:val="00946502"/>
    <w:rsid w:val="0096544D"/>
    <w:rsid w:val="009A001B"/>
    <w:rsid w:val="009A773D"/>
    <w:rsid w:val="009B4833"/>
    <w:rsid w:val="00A01AB2"/>
    <w:rsid w:val="00A21C22"/>
    <w:rsid w:val="00A75BAC"/>
    <w:rsid w:val="00A7708B"/>
    <w:rsid w:val="00AB050E"/>
    <w:rsid w:val="00AB324E"/>
    <w:rsid w:val="00AC67F1"/>
    <w:rsid w:val="00AF6DA9"/>
    <w:rsid w:val="00B2652B"/>
    <w:rsid w:val="00B320EB"/>
    <w:rsid w:val="00B34D46"/>
    <w:rsid w:val="00B41AD6"/>
    <w:rsid w:val="00B433BE"/>
    <w:rsid w:val="00B66350"/>
    <w:rsid w:val="00B92126"/>
    <w:rsid w:val="00B94B8D"/>
    <w:rsid w:val="00BA30A7"/>
    <w:rsid w:val="00BA4C4C"/>
    <w:rsid w:val="00BB1874"/>
    <w:rsid w:val="00BB5AF1"/>
    <w:rsid w:val="00BB6990"/>
    <w:rsid w:val="00BC2322"/>
    <w:rsid w:val="00BC69C8"/>
    <w:rsid w:val="00BD5005"/>
    <w:rsid w:val="00BF6848"/>
    <w:rsid w:val="00C223C7"/>
    <w:rsid w:val="00C3582E"/>
    <w:rsid w:val="00C717DF"/>
    <w:rsid w:val="00C74652"/>
    <w:rsid w:val="00C77947"/>
    <w:rsid w:val="00C9734B"/>
    <w:rsid w:val="00CA628D"/>
    <w:rsid w:val="00CB4909"/>
    <w:rsid w:val="00CC1B7D"/>
    <w:rsid w:val="00CF1BE9"/>
    <w:rsid w:val="00CF24AF"/>
    <w:rsid w:val="00D31BF2"/>
    <w:rsid w:val="00D42A97"/>
    <w:rsid w:val="00D60BFE"/>
    <w:rsid w:val="00D62E2E"/>
    <w:rsid w:val="00D67C81"/>
    <w:rsid w:val="00D70E59"/>
    <w:rsid w:val="00D779D5"/>
    <w:rsid w:val="00D9603F"/>
    <w:rsid w:val="00DC2403"/>
    <w:rsid w:val="00DC4375"/>
    <w:rsid w:val="00DD6E34"/>
    <w:rsid w:val="00DE1327"/>
    <w:rsid w:val="00E11BDF"/>
    <w:rsid w:val="00E2422B"/>
    <w:rsid w:val="00E42AB5"/>
    <w:rsid w:val="00E54CB1"/>
    <w:rsid w:val="00E63C6D"/>
    <w:rsid w:val="00E64ADE"/>
    <w:rsid w:val="00E77EFA"/>
    <w:rsid w:val="00E859F7"/>
    <w:rsid w:val="00E8708A"/>
    <w:rsid w:val="00EC1D29"/>
    <w:rsid w:val="00EC6F92"/>
    <w:rsid w:val="00F13DC1"/>
    <w:rsid w:val="00F25C69"/>
    <w:rsid w:val="00F521CD"/>
    <w:rsid w:val="00F53FA4"/>
    <w:rsid w:val="00F61049"/>
    <w:rsid w:val="00F61217"/>
    <w:rsid w:val="00F70F0D"/>
    <w:rsid w:val="00F751CB"/>
    <w:rsid w:val="00FC4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3BC5"/>
  <w15:docId w15:val="{5DE391CF-1E31-4E79-8ACE-CCB9842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1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973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7311"/>
    <w:rPr>
      <w:rFonts w:ascii="Segoe UI" w:hAnsi="Segoe UI" w:cs="Segoe UI"/>
      <w:sz w:val="18"/>
      <w:szCs w:val="18"/>
    </w:rPr>
  </w:style>
  <w:style w:type="character" w:styleId="-">
    <w:name w:val="Hyperlink"/>
    <w:basedOn w:val="a0"/>
    <w:uiPriority w:val="99"/>
    <w:unhideWhenUsed/>
    <w:rsid w:val="001F3923"/>
    <w:rPr>
      <w:color w:val="0000FF" w:themeColor="hyperlink"/>
      <w:u w:val="single"/>
    </w:rPr>
  </w:style>
  <w:style w:type="paragraph" w:styleId="a5">
    <w:name w:val="List Paragraph"/>
    <w:basedOn w:val="a"/>
    <w:uiPriority w:val="34"/>
    <w:qFormat/>
    <w:rsid w:val="00CC1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907456">
      <w:bodyDiv w:val="1"/>
      <w:marLeft w:val="0"/>
      <w:marRight w:val="0"/>
      <w:marTop w:val="0"/>
      <w:marBottom w:val="0"/>
      <w:divBdr>
        <w:top w:val="none" w:sz="0" w:space="0" w:color="auto"/>
        <w:left w:val="none" w:sz="0" w:space="0" w:color="auto"/>
        <w:bottom w:val="none" w:sz="0" w:space="0" w:color="auto"/>
        <w:right w:val="none" w:sz="0" w:space="0" w:color="auto"/>
      </w:divBdr>
      <w:divsChild>
        <w:div w:id="1437673320">
          <w:marLeft w:val="0"/>
          <w:marRight w:val="0"/>
          <w:marTop w:val="0"/>
          <w:marBottom w:val="0"/>
          <w:divBdr>
            <w:top w:val="none" w:sz="0" w:space="0" w:color="auto"/>
            <w:left w:val="none" w:sz="0" w:space="0" w:color="auto"/>
            <w:bottom w:val="none" w:sz="0" w:space="0" w:color="auto"/>
            <w:right w:val="none" w:sz="0" w:space="0" w:color="auto"/>
          </w:divBdr>
        </w:div>
        <w:div w:id="1106735091">
          <w:marLeft w:val="0"/>
          <w:marRight w:val="0"/>
          <w:marTop w:val="0"/>
          <w:marBottom w:val="0"/>
          <w:divBdr>
            <w:top w:val="none" w:sz="0" w:space="0" w:color="auto"/>
            <w:left w:val="none" w:sz="0" w:space="0" w:color="auto"/>
            <w:bottom w:val="none" w:sz="0" w:space="0" w:color="auto"/>
            <w:right w:val="none" w:sz="0" w:space="0" w:color="auto"/>
          </w:divBdr>
        </w:div>
        <w:div w:id="167923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8832</TotalTime>
  <Pages>2</Pages>
  <Words>268</Words>
  <Characters>1449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abourgani</dc:creator>
  <cp:lastModifiedBy>Νικολέ Ευτυχία</cp:lastModifiedBy>
  <cp:revision>150</cp:revision>
  <cp:lastPrinted>2022-08-24T06:48:00Z</cp:lastPrinted>
  <dcterms:created xsi:type="dcterms:W3CDTF">2022-06-21T05:44:00Z</dcterms:created>
  <dcterms:modified xsi:type="dcterms:W3CDTF">2023-06-27T05:58:00Z</dcterms:modified>
</cp:coreProperties>
</file>